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both"/>
        <w:rPr>
          <w:rFonts w:hint="default" w:ascii="Times New Roman" w:hAnsi="Times New Roman" w:eastAsia="方正小标宋简体" w:cs="Times New Roman"/>
          <w:b w:val="0"/>
          <w:bCs/>
          <w:sz w:val="36"/>
          <w:szCs w:val="36"/>
          <w:lang w:eastAsia="zh-CN"/>
        </w:rPr>
      </w:pPr>
    </w:p>
    <w:p>
      <w:pPr>
        <w:jc w:val="center"/>
        <w:rPr>
          <w:rFonts w:hint="default" w:ascii="Times New Roman" w:hAnsi="Times New Roman" w:eastAsia="方正小标宋简体" w:cs="Times New Roman"/>
          <w:b w:val="0"/>
          <w:bCs/>
          <w:sz w:val="36"/>
          <w:szCs w:val="36"/>
          <w:lang w:eastAsia="zh-CN"/>
        </w:rPr>
      </w:pPr>
      <w:bookmarkStart w:id="0" w:name="_GoBack"/>
      <w:r>
        <w:rPr>
          <w:rFonts w:hint="default" w:ascii="Times New Roman" w:hAnsi="Times New Roman" w:eastAsia="方正小标宋简体" w:cs="Times New Roman"/>
          <w:b w:val="0"/>
          <w:bCs/>
          <w:sz w:val="36"/>
          <w:szCs w:val="36"/>
          <w:lang w:eastAsia="zh-CN"/>
        </w:rPr>
        <w:t>甘肃省</w:t>
      </w:r>
      <w:r>
        <w:rPr>
          <w:rFonts w:hint="default" w:ascii="Times New Roman" w:hAnsi="Times New Roman" w:eastAsia="方正小标宋简体" w:cs="Times New Roman"/>
          <w:b w:val="0"/>
          <w:bCs/>
          <w:sz w:val="36"/>
          <w:szCs w:val="36"/>
        </w:rPr>
        <w:t>动物疫病</w:t>
      </w:r>
      <w:r>
        <w:rPr>
          <w:rFonts w:hint="default" w:ascii="Times New Roman" w:hAnsi="Times New Roman" w:eastAsia="方正小标宋简体" w:cs="Times New Roman"/>
          <w:b w:val="0"/>
          <w:bCs/>
          <w:sz w:val="36"/>
          <w:szCs w:val="36"/>
          <w:lang w:eastAsia="zh-CN"/>
        </w:rPr>
        <w:t>强制</w:t>
      </w:r>
      <w:r>
        <w:rPr>
          <w:rFonts w:hint="default" w:ascii="Times New Roman" w:hAnsi="Times New Roman" w:eastAsia="方正小标宋简体" w:cs="Times New Roman"/>
          <w:b w:val="0"/>
          <w:bCs/>
          <w:sz w:val="36"/>
          <w:szCs w:val="36"/>
        </w:rPr>
        <w:t>免疫</w:t>
      </w:r>
      <w:r>
        <w:rPr>
          <w:rFonts w:hint="default" w:ascii="Times New Roman" w:hAnsi="Times New Roman" w:eastAsia="方正小标宋简体" w:cs="Times New Roman"/>
          <w:b w:val="0"/>
          <w:bCs/>
          <w:sz w:val="36"/>
          <w:szCs w:val="36"/>
          <w:lang w:eastAsia="zh-CN"/>
        </w:rPr>
        <w:t>计划（</w:t>
      </w:r>
      <w:r>
        <w:rPr>
          <w:rFonts w:hint="default" w:ascii="Times New Roman" w:hAnsi="Times New Roman" w:eastAsia="方正小标宋简体" w:cs="Times New Roman"/>
          <w:b w:val="0"/>
          <w:bCs/>
          <w:sz w:val="36"/>
          <w:szCs w:val="36"/>
          <w:lang w:val="en-US" w:eastAsia="zh-CN"/>
        </w:rPr>
        <w:t>2026—2030年</w:t>
      </w:r>
      <w:r>
        <w:rPr>
          <w:rFonts w:hint="default" w:ascii="Times New Roman" w:hAnsi="Times New Roman" w:eastAsia="方正小标宋简体" w:cs="Times New Roman"/>
          <w:b w:val="0"/>
          <w:bCs/>
          <w:sz w:val="36"/>
          <w:szCs w:val="36"/>
          <w:lang w:eastAsia="zh-CN"/>
        </w:rPr>
        <w:t>）</w:t>
      </w:r>
      <w:bookmarkEnd w:id="0"/>
    </w:p>
    <w:p>
      <w:pPr>
        <w:jc w:val="center"/>
        <w:rPr>
          <w:rFonts w:hint="default" w:ascii="Times New Roman" w:hAnsi="Times New Roman" w:eastAsia="仿宋" w:cs="Times New Roman"/>
          <w:sz w:val="36"/>
          <w:szCs w:val="36"/>
        </w:rPr>
      </w:pPr>
    </w:p>
    <w:p>
      <w:pPr>
        <w:ind w:firstLine="640" w:firstLineChars="200"/>
        <w:jc w:val="left"/>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一、总体要求</w:t>
      </w:r>
    </w:p>
    <w:p>
      <w:pPr>
        <w:ind w:firstLine="640" w:firstLineChars="200"/>
        <w:jc w:val="both"/>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eastAsia="zh-CN"/>
        </w:rPr>
        <w:t>坚持人病兽防、关口前移，预防为主、</w:t>
      </w:r>
      <w:r>
        <w:rPr>
          <w:rFonts w:hint="default" w:ascii="Times New Roman" w:hAnsi="Times New Roman" w:eastAsia="仿宋_GB2312" w:cs="Times New Roman"/>
          <w:sz w:val="32"/>
          <w:szCs w:val="32"/>
        </w:rPr>
        <w:t>应免尽免，</w:t>
      </w:r>
      <w:r>
        <w:rPr>
          <w:rFonts w:hint="default" w:ascii="Times New Roman" w:hAnsi="Times New Roman" w:eastAsia="仿宋_GB2312" w:cs="Times New Roman"/>
          <w:sz w:val="32"/>
          <w:szCs w:val="32"/>
          <w:lang w:eastAsia="zh-CN"/>
        </w:rPr>
        <w:t>对严重危害畜牧业生产和人民群众身体健康的重点动物疫病实施强制免疫，落实完善免疫效果评价制度，强化疫苗质量管理和使用效果监测，确保“真苗、真打、真有效”。强制免疫动物疫病的群体免疫密度应常年保持在</w:t>
      </w:r>
      <w:r>
        <w:rPr>
          <w:rFonts w:hint="default" w:ascii="Times New Roman" w:hAnsi="Times New Roman" w:eastAsia="仿宋_GB2312" w:cs="Times New Roman"/>
          <w:sz w:val="32"/>
          <w:szCs w:val="32"/>
          <w:lang w:val="en-US" w:eastAsia="zh-CN"/>
        </w:rPr>
        <w:t>90%以上，</w:t>
      </w:r>
      <w:r>
        <w:rPr>
          <w:rFonts w:hint="default" w:ascii="Times New Roman" w:hAnsi="Times New Roman" w:eastAsia="仿宋_GB2312" w:cs="Times New Roman"/>
          <w:sz w:val="32"/>
          <w:szCs w:val="32"/>
          <w:lang w:eastAsia="zh-CN"/>
        </w:rPr>
        <w:t>应免畜禽免疫密度应达到</w:t>
      </w:r>
      <w:r>
        <w:rPr>
          <w:rFonts w:hint="default" w:ascii="Times New Roman" w:hAnsi="Times New Roman" w:eastAsia="仿宋_GB2312" w:cs="Times New Roman"/>
          <w:sz w:val="32"/>
          <w:szCs w:val="32"/>
          <w:lang w:val="en-US" w:eastAsia="zh-CN"/>
        </w:rPr>
        <w:t>100%，</w:t>
      </w:r>
      <w:r>
        <w:rPr>
          <w:rFonts w:hint="default" w:ascii="Times New Roman" w:hAnsi="Times New Roman" w:eastAsia="仿宋_GB2312" w:cs="Times New Roman"/>
          <w:sz w:val="32"/>
          <w:szCs w:val="32"/>
          <w:lang w:eastAsia="zh-CN"/>
        </w:rPr>
        <w:t>高致病性禽流感、口蹄疫和小反刍兽疫</w:t>
      </w:r>
      <w:r>
        <w:rPr>
          <w:rFonts w:hint="default" w:ascii="Times New Roman" w:hAnsi="Times New Roman" w:eastAsia="仿宋_GB2312" w:cs="Times New Roman"/>
          <w:sz w:val="32"/>
          <w:szCs w:val="32"/>
        </w:rPr>
        <w:t>免疫抗体合格率保持在70%以上。</w:t>
      </w:r>
    </w:p>
    <w:p>
      <w:pPr>
        <w:ind w:firstLine="640" w:firstLineChars="200"/>
        <w:jc w:val="left"/>
        <w:rPr>
          <w:rFonts w:hint="default" w:ascii="Times New Roman" w:hAnsi="Times New Roman" w:eastAsia="楷体" w:cs="Times New Roman"/>
          <w:b/>
          <w:sz w:val="32"/>
          <w:szCs w:val="32"/>
        </w:rPr>
      </w:pPr>
      <w:r>
        <w:rPr>
          <w:rFonts w:hint="default" w:ascii="Times New Roman" w:hAnsi="Times New Roman" w:eastAsia="黑体" w:cs="Times New Roman"/>
          <w:sz w:val="32"/>
          <w:szCs w:val="32"/>
        </w:rPr>
        <w:t>二、病种</w:t>
      </w:r>
      <w:r>
        <w:rPr>
          <w:rFonts w:hint="default" w:ascii="Times New Roman" w:hAnsi="Times New Roman" w:eastAsia="黑体" w:cs="Times New Roman"/>
          <w:sz w:val="32"/>
          <w:szCs w:val="32"/>
          <w:lang w:eastAsia="zh-CN"/>
        </w:rPr>
        <w:t>和区域</w:t>
      </w:r>
    </w:p>
    <w:p>
      <w:pPr>
        <w:ind w:firstLine="643" w:firstLineChars="200"/>
        <w:jc w:val="both"/>
        <w:rPr>
          <w:rFonts w:hint="default" w:ascii="Times New Roman" w:hAnsi="Times New Roman" w:eastAsia="仿宋_GB2312" w:cs="Times New Roman"/>
          <w:sz w:val="32"/>
          <w:szCs w:val="32"/>
        </w:rPr>
      </w:pPr>
      <w:r>
        <w:rPr>
          <w:rFonts w:hint="default" w:ascii="Times New Roman" w:hAnsi="Times New Roman" w:eastAsia="楷体_GB2312" w:cs="Times New Roman"/>
          <w:b/>
          <w:sz w:val="32"/>
          <w:szCs w:val="32"/>
          <w:lang w:eastAsia="zh-CN"/>
        </w:rPr>
        <w:t>（一）</w:t>
      </w:r>
      <w:r>
        <w:rPr>
          <w:rFonts w:hint="default" w:ascii="Times New Roman" w:hAnsi="Times New Roman" w:eastAsia="楷体_GB2312" w:cs="Times New Roman"/>
          <w:b/>
          <w:sz w:val="32"/>
          <w:szCs w:val="32"/>
        </w:rPr>
        <w:t>高致病性禽流感</w:t>
      </w:r>
      <w:r>
        <w:rPr>
          <w:rFonts w:hint="default" w:ascii="Times New Roman" w:hAnsi="Times New Roman" w:eastAsia="楷体_GB2312" w:cs="Times New Roman"/>
          <w:b/>
          <w:bCs/>
          <w:sz w:val="32"/>
          <w:szCs w:val="32"/>
          <w:lang w:eastAsia="zh-CN"/>
        </w:rPr>
        <w:t>。</w:t>
      </w:r>
      <w:r>
        <w:rPr>
          <w:rFonts w:hint="default" w:ascii="Times New Roman" w:hAnsi="Times New Roman" w:eastAsia="仿宋_GB2312" w:cs="Times New Roman"/>
          <w:sz w:val="32"/>
          <w:szCs w:val="32"/>
        </w:rPr>
        <w:t>对全</w:t>
      </w:r>
      <w:r>
        <w:rPr>
          <w:rFonts w:hint="default" w:ascii="Times New Roman" w:hAnsi="Times New Roman" w:eastAsia="仿宋_GB2312" w:cs="Times New Roman"/>
          <w:sz w:val="32"/>
          <w:szCs w:val="32"/>
          <w:lang w:eastAsia="zh-CN"/>
        </w:rPr>
        <w:t>省饲养的</w:t>
      </w:r>
      <w:r>
        <w:rPr>
          <w:rFonts w:hint="default" w:ascii="Times New Roman" w:hAnsi="Times New Roman" w:eastAsia="仿宋_GB2312" w:cs="Times New Roman"/>
          <w:sz w:val="32"/>
          <w:szCs w:val="32"/>
        </w:rPr>
        <w:t>鸡、鸭、鹅、鹌鹑等</w:t>
      </w:r>
      <w:r>
        <w:rPr>
          <w:rFonts w:hint="default" w:ascii="Times New Roman" w:hAnsi="Times New Roman" w:eastAsia="仿宋_GB2312" w:cs="Times New Roman"/>
          <w:sz w:val="32"/>
          <w:szCs w:val="32"/>
          <w:lang w:eastAsia="zh-CN"/>
        </w:rPr>
        <w:t>家禽</w:t>
      </w:r>
      <w:r>
        <w:rPr>
          <w:rFonts w:hint="default" w:ascii="Times New Roman" w:hAnsi="Times New Roman" w:eastAsia="仿宋_GB2312" w:cs="Times New Roman"/>
          <w:sz w:val="32"/>
          <w:szCs w:val="32"/>
        </w:rPr>
        <w:t>，进行H5</w:t>
      </w:r>
      <w:r>
        <w:rPr>
          <w:rFonts w:hint="default"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rPr>
        <w:t>H7亚型高致病性禽流感免疫。</w:t>
      </w:r>
      <w:r>
        <w:rPr>
          <w:rFonts w:hint="default" w:ascii="Times New Roman" w:hAnsi="Times New Roman" w:eastAsia="仿宋_GB2312" w:cs="Times New Roman"/>
          <w:sz w:val="32"/>
          <w:szCs w:val="32"/>
          <w:lang w:eastAsia="zh-CN"/>
        </w:rPr>
        <w:t>符合国家相关规定条件的</w:t>
      </w:r>
      <w:r>
        <w:rPr>
          <w:rFonts w:hint="default" w:ascii="Times New Roman" w:hAnsi="Times New Roman" w:eastAsia="仿宋_GB2312" w:cs="Times New Roman"/>
          <w:sz w:val="32"/>
          <w:szCs w:val="32"/>
        </w:rPr>
        <w:t>养殖</w:t>
      </w:r>
      <w:r>
        <w:rPr>
          <w:rFonts w:hint="default" w:ascii="Times New Roman" w:hAnsi="Times New Roman" w:eastAsia="仿宋_GB2312" w:cs="Times New Roman"/>
          <w:sz w:val="32"/>
          <w:szCs w:val="32"/>
          <w:lang w:eastAsia="zh-CN"/>
        </w:rPr>
        <w:t>场户经县级农业农村（畜牧兽医）部门批准同意并</w:t>
      </w:r>
      <w:r>
        <w:rPr>
          <w:rFonts w:hint="default" w:ascii="Times New Roman" w:hAnsi="Times New Roman" w:eastAsia="仿宋_GB2312" w:cs="Times New Roman"/>
          <w:sz w:val="32"/>
          <w:szCs w:val="32"/>
        </w:rPr>
        <w:t>逐级报省</w:t>
      </w:r>
      <w:r>
        <w:rPr>
          <w:rFonts w:hint="default" w:ascii="Times New Roman" w:hAnsi="Times New Roman" w:eastAsia="仿宋_GB2312" w:cs="Times New Roman"/>
          <w:sz w:val="32"/>
          <w:szCs w:val="32"/>
          <w:lang w:eastAsia="zh-CN"/>
        </w:rPr>
        <w:t>农业农村厅备案</w:t>
      </w:r>
      <w:r>
        <w:rPr>
          <w:rFonts w:hint="default" w:ascii="Times New Roman" w:hAnsi="Times New Roman" w:eastAsia="仿宋_GB2312" w:cs="Times New Roman"/>
          <w:sz w:val="32"/>
          <w:szCs w:val="32"/>
        </w:rPr>
        <w:t>后，可不实施免疫。</w:t>
      </w:r>
    </w:p>
    <w:p>
      <w:pPr>
        <w:ind w:firstLine="643" w:firstLineChars="200"/>
        <w:rPr>
          <w:rFonts w:hint="default" w:ascii="Times New Roman" w:hAnsi="Times New Roman" w:eastAsia="仿宋_GB2312" w:cs="Times New Roman"/>
          <w:sz w:val="32"/>
          <w:szCs w:val="32"/>
        </w:rPr>
      </w:pPr>
      <w:r>
        <w:rPr>
          <w:rFonts w:hint="default" w:ascii="Times New Roman" w:hAnsi="Times New Roman" w:eastAsia="楷体_GB2312" w:cs="Times New Roman"/>
          <w:b/>
          <w:sz w:val="32"/>
          <w:szCs w:val="32"/>
          <w:lang w:eastAsia="zh-CN"/>
        </w:rPr>
        <w:t>（二）</w:t>
      </w:r>
      <w:r>
        <w:rPr>
          <w:rFonts w:hint="default" w:ascii="Times New Roman" w:hAnsi="Times New Roman" w:eastAsia="楷体_GB2312" w:cs="Times New Roman"/>
          <w:b/>
          <w:sz w:val="32"/>
          <w:szCs w:val="32"/>
        </w:rPr>
        <w:t>口蹄疫</w:t>
      </w:r>
      <w:r>
        <w:rPr>
          <w:rFonts w:hint="default" w:ascii="Times New Roman" w:hAnsi="Times New Roman" w:eastAsia="楷体_GB2312" w:cs="Times New Roman"/>
          <w:b/>
          <w:sz w:val="32"/>
          <w:szCs w:val="32"/>
          <w:lang w:eastAsia="zh-CN"/>
        </w:rPr>
        <w:t>。</w:t>
      </w:r>
      <w:r>
        <w:rPr>
          <w:rFonts w:hint="default" w:ascii="Times New Roman" w:hAnsi="Times New Roman" w:eastAsia="仿宋_GB2312" w:cs="Times New Roman"/>
          <w:sz w:val="32"/>
          <w:szCs w:val="32"/>
          <w:lang w:eastAsia="zh-CN"/>
        </w:rPr>
        <w:t>对全省饲养的</w:t>
      </w:r>
      <w:r>
        <w:rPr>
          <w:rFonts w:hint="default" w:ascii="Times New Roman" w:hAnsi="Times New Roman" w:eastAsia="仿宋_GB2312" w:cs="Times New Roman"/>
          <w:sz w:val="32"/>
          <w:szCs w:val="32"/>
        </w:rPr>
        <w:t>牛、羊、骆驼、鹿</w:t>
      </w:r>
      <w:r>
        <w:rPr>
          <w:rFonts w:hint="default" w:ascii="Times New Roman" w:hAnsi="Times New Roman" w:eastAsia="仿宋_GB2312" w:cs="Times New Roman"/>
          <w:sz w:val="32"/>
          <w:szCs w:val="32"/>
          <w:lang w:eastAsia="zh-CN"/>
        </w:rPr>
        <w:t>等家畜</w:t>
      </w:r>
      <w:r>
        <w:rPr>
          <w:rFonts w:hint="default" w:ascii="Times New Roman" w:hAnsi="Times New Roman" w:eastAsia="仿宋_GB2312" w:cs="Times New Roman"/>
          <w:sz w:val="32"/>
          <w:szCs w:val="32"/>
        </w:rPr>
        <w:t>进行O型和A型口蹄疫免疫</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猪进行O型口蹄疫免疫</w:t>
      </w:r>
      <w:r>
        <w:rPr>
          <w:rFonts w:hint="default" w:ascii="Times New Roman" w:hAnsi="Times New Roman" w:eastAsia="仿宋_GB2312" w:cs="Times New Roman"/>
          <w:sz w:val="32"/>
          <w:szCs w:val="32"/>
          <w:lang w:eastAsia="zh-CN"/>
        </w:rPr>
        <w:t>，原则上不实施</w:t>
      </w:r>
      <w:r>
        <w:rPr>
          <w:rFonts w:hint="default" w:ascii="Times New Roman" w:hAnsi="Times New Roman" w:eastAsia="仿宋_GB2312" w:cs="Times New Roman"/>
          <w:sz w:val="32"/>
          <w:szCs w:val="32"/>
          <w:lang w:val="en-US" w:eastAsia="zh-CN"/>
        </w:rPr>
        <w:t>A型口</w:t>
      </w:r>
      <w:r>
        <w:rPr>
          <w:rFonts w:hint="default" w:ascii="Times New Roman" w:hAnsi="Times New Roman" w:eastAsia="仿宋_GB2312" w:cs="Times New Roman"/>
          <w:sz w:val="32"/>
          <w:szCs w:val="32"/>
        </w:rPr>
        <w:t>蹄疫免疫。</w:t>
      </w:r>
      <w:r>
        <w:rPr>
          <w:rFonts w:hint="default" w:ascii="Times New Roman" w:hAnsi="Times New Roman" w:eastAsia="仿宋_GB2312" w:cs="Times New Roman"/>
          <w:sz w:val="32"/>
          <w:szCs w:val="32"/>
          <w:lang w:eastAsia="zh-CN"/>
        </w:rPr>
        <w:t>开展非免疫无疫小区建设的</w:t>
      </w:r>
      <w:r>
        <w:rPr>
          <w:rFonts w:hint="default" w:ascii="Times New Roman" w:hAnsi="Times New Roman" w:eastAsia="仿宋_GB2312" w:cs="Times New Roman"/>
          <w:sz w:val="32"/>
          <w:szCs w:val="32"/>
        </w:rPr>
        <w:t>养殖</w:t>
      </w:r>
      <w:r>
        <w:rPr>
          <w:rFonts w:hint="default" w:ascii="Times New Roman" w:hAnsi="Times New Roman" w:eastAsia="仿宋_GB2312" w:cs="Times New Roman"/>
          <w:sz w:val="32"/>
          <w:szCs w:val="32"/>
          <w:lang w:eastAsia="zh-CN"/>
        </w:rPr>
        <w:t>场户经县级农业农村（畜牧兽医）部门批准同意并</w:t>
      </w:r>
      <w:r>
        <w:rPr>
          <w:rFonts w:hint="default" w:ascii="Times New Roman" w:hAnsi="Times New Roman" w:eastAsia="仿宋_GB2312" w:cs="Times New Roman"/>
          <w:sz w:val="32"/>
          <w:szCs w:val="32"/>
        </w:rPr>
        <w:t>逐级报省</w:t>
      </w:r>
      <w:r>
        <w:rPr>
          <w:rFonts w:hint="default" w:ascii="Times New Roman" w:hAnsi="Times New Roman" w:eastAsia="仿宋_GB2312" w:cs="Times New Roman"/>
          <w:sz w:val="32"/>
          <w:szCs w:val="32"/>
          <w:lang w:eastAsia="zh-CN"/>
        </w:rPr>
        <w:t>农业农村厅备案</w:t>
      </w:r>
      <w:r>
        <w:rPr>
          <w:rFonts w:hint="default" w:ascii="Times New Roman" w:hAnsi="Times New Roman" w:eastAsia="仿宋_GB2312" w:cs="Times New Roman"/>
          <w:sz w:val="32"/>
          <w:szCs w:val="32"/>
        </w:rPr>
        <w:t>后，可不实施免疫。</w:t>
      </w:r>
    </w:p>
    <w:p>
      <w:pPr>
        <w:ind w:firstLine="643" w:firstLineChars="200"/>
        <w:jc w:val="both"/>
        <w:rPr>
          <w:rFonts w:hint="default" w:ascii="Times New Roman" w:hAnsi="Times New Roman" w:eastAsia="仿宋_GB2312" w:cs="Times New Roman"/>
          <w:sz w:val="32"/>
          <w:szCs w:val="32"/>
        </w:rPr>
      </w:pPr>
      <w:r>
        <w:rPr>
          <w:rFonts w:hint="default" w:ascii="Times New Roman" w:hAnsi="Times New Roman" w:eastAsia="楷体_GB2312" w:cs="Times New Roman"/>
          <w:b/>
          <w:sz w:val="32"/>
          <w:szCs w:val="32"/>
          <w:lang w:eastAsia="zh-CN"/>
        </w:rPr>
        <w:t>（三）</w:t>
      </w:r>
      <w:r>
        <w:rPr>
          <w:rFonts w:hint="default" w:ascii="Times New Roman" w:hAnsi="Times New Roman" w:eastAsia="楷体_GB2312" w:cs="Times New Roman"/>
          <w:b/>
          <w:sz w:val="32"/>
          <w:szCs w:val="32"/>
        </w:rPr>
        <w:t>小反刍兽疫</w:t>
      </w:r>
      <w:r>
        <w:rPr>
          <w:rFonts w:hint="default" w:ascii="Times New Roman" w:hAnsi="Times New Roman" w:eastAsia="楷体_GB2312" w:cs="Times New Roman"/>
          <w:b/>
          <w:sz w:val="32"/>
          <w:szCs w:val="32"/>
          <w:lang w:eastAsia="zh-CN"/>
        </w:rPr>
        <w:t>。</w:t>
      </w:r>
      <w:r>
        <w:rPr>
          <w:rFonts w:hint="default" w:ascii="Times New Roman" w:hAnsi="Times New Roman" w:eastAsia="仿宋_GB2312" w:cs="Times New Roman"/>
          <w:sz w:val="32"/>
          <w:szCs w:val="32"/>
        </w:rPr>
        <w:t>对全</w:t>
      </w:r>
      <w:r>
        <w:rPr>
          <w:rFonts w:hint="default" w:ascii="Times New Roman" w:hAnsi="Times New Roman" w:eastAsia="仿宋_GB2312" w:cs="Times New Roman"/>
          <w:sz w:val="32"/>
          <w:szCs w:val="32"/>
          <w:lang w:eastAsia="zh-CN"/>
        </w:rPr>
        <w:t>省饲养的</w:t>
      </w:r>
      <w:r>
        <w:rPr>
          <w:rFonts w:hint="default" w:ascii="Times New Roman" w:hAnsi="Times New Roman" w:eastAsia="仿宋_GB2312" w:cs="Times New Roman"/>
          <w:sz w:val="32"/>
          <w:szCs w:val="32"/>
        </w:rPr>
        <w:t>羊进行小反刍兽疫免疫。</w:t>
      </w:r>
      <w:r>
        <w:rPr>
          <w:rFonts w:hint="default" w:ascii="Times New Roman" w:hAnsi="Times New Roman" w:eastAsia="仿宋_GB2312" w:cs="Times New Roman"/>
          <w:sz w:val="32"/>
          <w:szCs w:val="32"/>
          <w:lang w:eastAsia="zh-CN"/>
        </w:rPr>
        <w:t>开展非免疫无疫小区建设的</w:t>
      </w:r>
      <w:r>
        <w:rPr>
          <w:rFonts w:hint="default" w:ascii="Times New Roman" w:hAnsi="Times New Roman" w:eastAsia="仿宋_GB2312" w:cs="Times New Roman"/>
          <w:sz w:val="32"/>
          <w:szCs w:val="32"/>
        </w:rPr>
        <w:t>养殖</w:t>
      </w:r>
      <w:r>
        <w:rPr>
          <w:rFonts w:hint="default" w:ascii="Times New Roman" w:hAnsi="Times New Roman" w:eastAsia="仿宋_GB2312" w:cs="Times New Roman"/>
          <w:sz w:val="32"/>
          <w:szCs w:val="32"/>
          <w:lang w:eastAsia="zh-CN"/>
        </w:rPr>
        <w:t>场户经县级农业农村（畜牧兽医）部门批准同意并</w:t>
      </w:r>
      <w:r>
        <w:rPr>
          <w:rFonts w:hint="default" w:ascii="Times New Roman" w:hAnsi="Times New Roman" w:eastAsia="仿宋_GB2312" w:cs="Times New Roman"/>
          <w:sz w:val="32"/>
          <w:szCs w:val="32"/>
        </w:rPr>
        <w:t>逐级报省</w:t>
      </w:r>
      <w:r>
        <w:rPr>
          <w:rFonts w:hint="default" w:ascii="Times New Roman" w:hAnsi="Times New Roman" w:eastAsia="仿宋_GB2312" w:cs="Times New Roman"/>
          <w:sz w:val="32"/>
          <w:szCs w:val="32"/>
          <w:lang w:eastAsia="zh-CN"/>
        </w:rPr>
        <w:t>农业农村厅备案</w:t>
      </w:r>
      <w:r>
        <w:rPr>
          <w:rFonts w:hint="default" w:ascii="Times New Roman" w:hAnsi="Times New Roman" w:eastAsia="仿宋_GB2312" w:cs="Times New Roman"/>
          <w:sz w:val="32"/>
          <w:szCs w:val="32"/>
        </w:rPr>
        <w:t>后，可不实施免疫。</w:t>
      </w:r>
    </w:p>
    <w:p>
      <w:pPr>
        <w:ind w:firstLine="643" w:firstLineChars="200"/>
        <w:rPr>
          <w:rFonts w:hint="default" w:ascii="Times New Roman" w:hAnsi="Times New Roman" w:eastAsia="仿宋_GB2312" w:cs="Times New Roman"/>
          <w:sz w:val="32"/>
          <w:szCs w:val="32"/>
          <w:lang w:val="en-US" w:eastAsia="zh-CN"/>
        </w:rPr>
      </w:pPr>
      <w:r>
        <w:rPr>
          <w:rFonts w:hint="default" w:ascii="Times New Roman" w:hAnsi="Times New Roman" w:eastAsia="楷体_GB2312" w:cs="Times New Roman"/>
          <w:b/>
          <w:sz w:val="32"/>
          <w:szCs w:val="32"/>
          <w:lang w:eastAsia="zh-CN"/>
        </w:rPr>
        <w:t>（四）</w:t>
      </w:r>
      <w:r>
        <w:rPr>
          <w:rFonts w:hint="default" w:ascii="Times New Roman" w:hAnsi="Times New Roman" w:eastAsia="楷体_GB2312" w:cs="Times New Roman"/>
          <w:b/>
          <w:sz w:val="32"/>
          <w:szCs w:val="32"/>
        </w:rPr>
        <w:t>布鲁氏菌病</w:t>
      </w:r>
      <w:r>
        <w:rPr>
          <w:rFonts w:hint="default" w:ascii="Times New Roman" w:hAnsi="Times New Roman" w:eastAsia="楷体_GB2312" w:cs="Times New Roman"/>
          <w:b/>
          <w:sz w:val="32"/>
          <w:szCs w:val="32"/>
          <w:lang w:eastAsia="zh-CN"/>
        </w:rPr>
        <w:t>。</w:t>
      </w:r>
      <w:r>
        <w:rPr>
          <w:rFonts w:hint="default" w:ascii="Times New Roman" w:hAnsi="Times New Roman" w:eastAsia="仿宋_GB2312" w:cs="Times New Roman"/>
          <w:sz w:val="32"/>
          <w:szCs w:val="32"/>
          <w:lang w:val="en-US" w:eastAsia="zh-CN"/>
        </w:rPr>
        <w:t>种畜禁止免疫。</w:t>
      </w:r>
      <w:r>
        <w:rPr>
          <w:rFonts w:hint="default" w:ascii="Times New Roman" w:hAnsi="Times New Roman" w:eastAsia="仿宋_GB2312" w:cs="Times New Roman"/>
          <w:sz w:val="32"/>
          <w:szCs w:val="32"/>
          <w:lang w:eastAsia="zh-CN"/>
        </w:rPr>
        <w:t>在</w:t>
      </w:r>
      <w:r>
        <w:rPr>
          <w:rFonts w:hint="default" w:ascii="Times New Roman" w:hAnsi="Times New Roman" w:eastAsia="仿宋_GB2312" w:cs="Times New Roman"/>
          <w:sz w:val="32"/>
          <w:szCs w:val="32"/>
          <w:lang w:val="en-US" w:eastAsia="zh-CN"/>
        </w:rPr>
        <w:t>7市28县区继续对羊实施区域强制免疫，其他县区的羊采取检测净化措施。在检测评估的基础上，对奶牛、肉牛以场群为单位实行申报免疫，养殖场经逐级报市级农业农村（畜牧兽医）部门同意后采取免疫措施，但须做好免疫牛的调运监管工作。羊布病免疫县根据检测评估结果实行动态调整（名单见附件）。</w:t>
      </w:r>
    </w:p>
    <w:p>
      <w:pPr>
        <w:ind w:firstLine="643" w:firstLineChars="200"/>
        <w:rPr>
          <w:rFonts w:hint="default" w:ascii="Times New Roman" w:hAnsi="Times New Roman" w:eastAsia="仿宋_GB2312" w:cs="Times New Roman"/>
          <w:b/>
          <w:sz w:val="32"/>
          <w:szCs w:val="32"/>
        </w:rPr>
      </w:pPr>
      <w:r>
        <w:rPr>
          <w:rFonts w:hint="default" w:ascii="Times New Roman" w:hAnsi="Times New Roman" w:eastAsia="楷体_GB2312" w:cs="Times New Roman"/>
          <w:b/>
          <w:sz w:val="32"/>
          <w:szCs w:val="32"/>
          <w:lang w:val="en-US" w:eastAsia="zh-CN"/>
        </w:rPr>
        <w:t>（五）包虫病。</w:t>
      </w:r>
      <w:r>
        <w:rPr>
          <w:rFonts w:hint="default" w:ascii="Times New Roman" w:hAnsi="Times New Roman" w:eastAsia="仿宋_GB2312" w:cs="Times New Roman"/>
          <w:sz w:val="32"/>
          <w:szCs w:val="32"/>
          <w:lang w:val="en-US" w:eastAsia="zh-CN"/>
        </w:rPr>
        <w:t>在甘南州碌曲县、玛曲县、夏河县等牧区县对羊进行区域免疫，免疫县根据评估结果实行动态调整。</w:t>
      </w:r>
    </w:p>
    <w:p>
      <w:pPr>
        <w:ind w:firstLine="640" w:firstLineChars="200"/>
        <w:jc w:val="both"/>
        <w:rPr>
          <w:rFonts w:hint="default" w:ascii="Times New Roman" w:hAnsi="Times New Roman" w:eastAsia="仿宋_GB2312" w:cs="Times New Roman"/>
          <w:color w:val="auto"/>
          <w:sz w:val="32"/>
          <w:szCs w:val="32"/>
          <w:lang w:eastAsia="zh-CN"/>
        </w:rPr>
      </w:pPr>
      <w:r>
        <w:rPr>
          <w:rFonts w:hint="default" w:ascii="Times New Roman" w:hAnsi="Times New Roman" w:eastAsia="仿宋_GB2312" w:cs="Times New Roman"/>
          <w:color w:val="auto"/>
          <w:sz w:val="32"/>
          <w:szCs w:val="32"/>
          <w:lang w:eastAsia="zh-CN"/>
        </w:rPr>
        <w:t>各地可根据辖区内</w:t>
      </w:r>
      <w:r>
        <w:rPr>
          <w:rFonts w:hint="default" w:ascii="Times New Roman" w:hAnsi="Times New Roman" w:eastAsia="仿宋_GB2312" w:cs="Times New Roman"/>
          <w:color w:val="auto"/>
          <w:sz w:val="32"/>
          <w:szCs w:val="32"/>
        </w:rPr>
        <w:t>狂犬病</w:t>
      </w:r>
      <w:r>
        <w:rPr>
          <w:rFonts w:hint="default" w:ascii="Times New Roman" w:hAnsi="Times New Roman" w:eastAsia="仿宋_GB2312" w:cs="Times New Roman"/>
          <w:color w:val="auto"/>
          <w:sz w:val="32"/>
          <w:szCs w:val="32"/>
          <w:lang w:eastAsia="zh-CN"/>
        </w:rPr>
        <w:t>、炭疽</w:t>
      </w:r>
      <w:r>
        <w:rPr>
          <w:rFonts w:hint="default" w:ascii="Times New Roman" w:hAnsi="Times New Roman" w:eastAsia="仿宋_GB2312" w:cs="Times New Roman"/>
          <w:b w:val="0"/>
          <w:bCs w:val="0"/>
          <w:sz w:val="32"/>
          <w:szCs w:val="32"/>
          <w:lang w:val="en-US" w:eastAsia="zh-CN"/>
        </w:rPr>
        <w:t>、</w:t>
      </w:r>
      <w:r>
        <w:rPr>
          <w:rFonts w:hint="default" w:ascii="Times New Roman" w:hAnsi="Times New Roman" w:eastAsia="仿宋_GB2312" w:cs="Times New Roman"/>
          <w:color w:val="auto"/>
          <w:sz w:val="32"/>
          <w:szCs w:val="32"/>
        </w:rPr>
        <w:t>猪瘟</w:t>
      </w:r>
      <w:r>
        <w:rPr>
          <w:rFonts w:hint="default" w:ascii="Times New Roman" w:hAnsi="Times New Roman" w:eastAsia="仿宋_GB2312" w:cs="Times New Roman"/>
          <w:color w:val="auto"/>
          <w:sz w:val="32"/>
          <w:szCs w:val="32"/>
          <w:lang w:eastAsia="zh-CN"/>
        </w:rPr>
        <w:t>、新城疫、牛病毒性腹泻、羊传染性胸膜肺炎</w:t>
      </w:r>
      <w:r>
        <w:rPr>
          <w:rFonts w:hint="default" w:ascii="Times New Roman" w:hAnsi="Times New Roman" w:eastAsia="仿宋_GB2312" w:cs="Times New Roman"/>
          <w:b w:val="0"/>
          <w:bCs w:val="0"/>
          <w:sz w:val="32"/>
          <w:szCs w:val="32"/>
          <w:lang w:val="en-US" w:eastAsia="zh-CN"/>
        </w:rPr>
        <w:t>等</w:t>
      </w:r>
      <w:r>
        <w:rPr>
          <w:rFonts w:hint="default" w:ascii="Times New Roman" w:hAnsi="Times New Roman" w:eastAsia="仿宋_GB2312" w:cs="Times New Roman"/>
          <w:color w:val="auto"/>
          <w:sz w:val="32"/>
          <w:szCs w:val="32"/>
        </w:rPr>
        <w:t>动物疫病流行情况，</w:t>
      </w:r>
      <w:r>
        <w:rPr>
          <w:rFonts w:hint="default" w:ascii="Times New Roman" w:hAnsi="Times New Roman" w:eastAsia="仿宋_GB2312" w:cs="Times New Roman"/>
          <w:color w:val="auto"/>
          <w:sz w:val="32"/>
          <w:szCs w:val="32"/>
          <w:lang w:eastAsia="zh-CN"/>
        </w:rPr>
        <w:t>在科学监测评估基础上，按照农业农村部相关病种免疫技术规范和动物疫病应急实施方案，组织开展易感动物免疫。</w:t>
      </w:r>
    </w:p>
    <w:p>
      <w:pPr>
        <w:ind w:firstLine="640" w:firstLineChars="200"/>
        <w:jc w:val="left"/>
        <w:rPr>
          <w:rFonts w:hint="default" w:ascii="Times New Roman" w:hAnsi="Times New Roman" w:eastAsia="黑体" w:cs="Times New Roman"/>
          <w:sz w:val="32"/>
          <w:szCs w:val="32"/>
        </w:rPr>
      </w:pPr>
      <w:r>
        <w:rPr>
          <w:rFonts w:hint="default" w:ascii="Times New Roman" w:hAnsi="Times New Roman" w:eastAsia="黑体" w:cs="Times New Roman"/>
          <w:sz w:val="32"/>
          <w:szCs w:val="32"/>
          <w:lang w:eastAsia="zh-CN"/>
        </w:rPr>
        <w:t>三</w:t>
      </w:r>
      <w:r>
        <w:rPr>
          <w:rFonts w:hint="default" w:ascii="Times New Roman" w:hAnsi="Times New Roman" w:eastAsia="黑体" w:cs="Times New Roman"/>
          <w:sz w:val="32"/>
          <w:szCs w:val="32"/>
        </w:rPr>
        <w:t>、主要任务</w:t>
      </w:r>
    </w:p>
    <w:p>
      <w:pPr>
        <w:ind w:firstLine="643" w:firstLineChars="200"/>
        <w:jc w:val="both"/>
        <w:rPr>
          <w:rFonts w:hint="default" w:ascii="Times New Roman" w:hAnsi="Times New Roman" w:eastAsia="仿宋_GB2312" w:cs="Times New Roman"/>
          <w:sz w:val="32"/>
          <w:szCs w:val="32"/>
          <w:lang w:eastAsia="zh-CN"/>
        </w:rPr>
      </w:pPr>
      <w:r>
        <w:rPr>
          <w:rFonts w:hint="default" w:ascii="Times New Roman" w:hAnsi="Times New Roman" w:eastAsia="楷体" w:cs="Times New Roman"/>
          <w:b/>
          <w:sz w:val="32"/>
          <w:szCs w:val="32"/>
        </w:rPr>
        <w:t>（一）</w:t>
      </w:r>
      <w:r>
        <w:rPr>
          <w:rFonts w:hint="default" w:ascii="Times New Roman" w:hAnsi="Times New Roman" w:eastAsia="楷体" w:cs="Times New Roman"/>
          <w:b/>
          <w:sz w:val="32"/>
          <w:szCs w:val="32"/>
          <w:lang w:eastAsia="zh-CN"/>
        </w:rPr>
        <w:t>制定</w:t>
      </w:r>
      <w:r>
        <w:rPr>
          <w:rFonts w:hint="default" w:ascii="Times New Roman" w:hAnsi="Times New Roman" w:eastAsia="楷体" w:cs="Times New Roman"/>
          <w:b/>
          <w:sz w:val="32"/>
          <w:szCs w:val="32"/>
        </w:rPr>
        <w:t>免疫</w:t>
      </w:r>
      <w:r>
        <w:rPr>
          <w:rFonts w:hint="default" w:ascii="Times New Roman" w:hAnsi="Times New Roman" w:eastAsia="楷体" w:cs="Times New Roman"/>
          <w:b/>
          <w:sz w:val="32"/>
          <w:szCs w:val="32"/>
          <w:lang w:eastAsia="zh-CN"/>
        </w:rPr>
        <w:t>方案</w:t>
      </w:r>
      <w:r>
        <w:rPr>
          <w:rFonts w:hint="default" w:ascii="Times New Roman" w:hAnsi="Times New Roman" w:eastAsia="楷体" w:cs="Times New Roman"/>
          <w:b/>
          <w:sz w:val="32"/>
          <w:szCs w:val="32"/>
        </w:rPr>
        <w:t>。</w:t>
      </w:r>
      <w:r>
        <w:rPr>
          <w:rFonts w:hint="default" w:ascii="Times New Roman" w:hAnsi="Times New Roman" w:eastAsia="仿宋_GB2312" w:cs="Times New Roman"/>
          <w:sz w:val="32"/>
          <w:szCs w:val="32"/>
          <w:lang w:eastAsia="zh-CN"/>
        </w:rPr>
        <w:t>各市（州）应按照本计划要求，结合本地实际，及时制定辖区内强制免疫计划实施方案。</w:t>
      </w:r>
      <w:r>
        <w:rPr>
          <w:rFonts w:hint="default" w:ascii="Times New Roman" w:hAnsi="Times New Roman" w:eastAsia="仿宋_GB2312" w:cs="Times New Roman"/>
          <w:sz w:val="32"/>
          <w:szCs w:val="32"/>
        </w:rPr>
        <w:t>对散养</w:t>
      </w:r>
      <w:r>
        <w:rPr>
          <w:rFonts w:hint="default" w:ascii="Times New Roman" w:hAnsi="Times New Roman" w:eastAsia="仿宋_GB2312" w:cs="Times New Roman"/>
          <w:sz w:val="32"/>
          <w:szCs w:val="32"/>
          <w:lang w:eastAsia="zh-CN"/>
        </w:rPr>
        <w:t>畜禽</w:t>
      </w:r>
      <w:r>
        <w:rPr>
          <w:rFonts w:hint="default" w:ascii="Times New Roman" w:hAnsi="Times New Roman" w:eastAsia="仿宋_GB2312" w:cs="Times New Roman"/>
          <w:sz w:val="32"/>
          <w:szCs w:val="32"/>
        </w:rPr>
        <w:t>，采取春秋两季集中免疫与定期补免相结合的方式</w:t>
      </w:r>
      <w:r>
        <w:rPr>
          <w:rFonts w:hint="default" w:ascii="Times New Roman" w:hAnsi="Times New Roman" w:eastAsia="仿宋_GB2312" w:cs="Times New Roman"/>
          <w:sz w:val="32"/>
          <w:szCs w:val="32"/>
          <w:lang w:eastAsia="zh-CN"/>
        </w:rPr>
        <w:t>实施免疫；对</w:t>
      </w:r>
      <w:r>
        <w:rPr>
          <w:rFonts w:hint="default" w:ascii="Times New Roman" w:hAnsi="Times New Roman" w:eastAsia="仿宋_GB2312" w:cs="Times New Roman"/>
          <w:sz w:val="32"/>
          <w:szCs w:val="32"/>
        </w:rPr>
        <w:t>规模养殖场及有条件的地方</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实施程序化免疫</w:t>
      </w:r>
      <w:r>
        <w:rPr>
          <w:rFonts w:hint="default" w:ascii="Times New Roman" w:hAnsi="Times New Roman" w:eastAsia="仿宋_GB2312" w:cs="Times New Roman"/>
          <w:sz w:val="32"/>
          <w:szCs w:val="32"/>
          <w:lang w:eastAsia="zh-CN"/>
        </w:rPr>
        <w:t>。发生狂犬病、炭疽等动物疫情时，根据疫情应急处置和防控需求，及时进行风险免疫。</w:t>
      </w:r>
    </w:p>
    <w:p>
      <w:pPr>
        <w:ind w:firstLine="643" w:firstLineChars="200"/>
        <w:jc w:val="both"/>
        <w:rPr>
          <w:rFonts w:hint="default" w:ascii="Times New Roman" w:hAnsi="Times New Roman" w:eastAsia="仿宋_GB2312" w:cs="Times New Roman"/>
          <w:sz w:val="32"/>
          <w:szCs w:val="32"/>
          <w:lang w:val="en-US" w:eastAsia="zh-CN"/>
        </w:rPr>
      </w:pPr>
      <w:r>
        <w:rPr>
          <w:rFonts w:hint="default" w:ascii="Times New Roman" w:hAnsi="Times New Roman" w:eastAsia="楷体" w:cs="Times New Roman"/>
          <w:b/>
          <w:sz w:val="32"/>
          <w:szCs w:val="32"/>
        </w:rPr>
        <w:t>（二）</w:t>
      </w:r>
      <w:r>
        <w:rPr>
          <w:rFonts w:hint="default" w:ascii="Times New Roman" w:hAnsi="Times New Roman" w:eastAsia="楷体" w:cs="Times New Roman"/>
          <w:b/>
          <w:sz w:val="32"/>
          <w:szCs w:val="32"/>
          <w:lang w:eastAsia="zh-CN"/>
        </w:rPr>
        <w:t>推进“</w:t>
      </w:r>
      <w:r>
        <w:rPr>
          <w:rFonts w:hint="default" w:ascii="Times New Roman" w:hAnsi="Times New Roman" w:eastAsia="楷体" w:cs="Times New Roman"/>
          <w:b/>
          <w:sz w:val="32"/>
          <w:szCs w:val="32"/>
        </w:rPr>
        <w:t>先打后补</w:t>
      </w:r>
      <w:r>
        <w:rPr>
          <w:rFonts w:hint="default" w:ascii="Times New Roman" w:hAnsi="Times New Roman" w:eastAsia="楷体" w:cs="Times New Roman"/>
          <w:b/>
          <w:sz w:val="32"/>
          <w:szCs w:val="32"/>
          <w:lang w:eastAsia="zh-CN"/>
        </w:rPr>
        <w:t>”</w:t>
      </w:r>
      <w:r>
        <w:rPr>
          <w:rFonts w:hint="default" w:ascii="Times New Roman" w:hAnsi="Times New Roman" w:eastAsia="楷体" w:cs="Times New Roman"/>
          <w:b/>
          <w:sz w:val="32"/>
          <w:szCs w:val="32"/>
        </w:rPr>
        <w:t>。</w:t>
      </w:r>
      <w:r>
        <w:rPr>
          <w:rFonts w:hint="default" w:ascii="Times New Roman" w:hAnsi="Times New Roman" w:eastAsia="仿宋_GB2312" w:cs="Times New Roman"/>
          <w:sz w:val="32"/>
          <w:szCs w:val="32"/>
          <w:lang w:eastAsia="zh-CN"/>
        </w:rPr>
        <w:t>要积极稳妥</w:t>
      </w:r>
      <w:r>
        <w:rPr>
          <w:rFonts w:hint="default" w:ascii="Times New Roman" w:hAnsi="Times New Roman" w:eastAsia="仿宋_GB2312" w:cs="Times New Roman"/>
          <w:sz w:val="32"/>
          <w:szCs w:val="32"/>
        </w:rPr>
        <w:t>推进</w:t>
      </w:r>
      <w:r>
        <w:rPr>
          <w:rFonts w:hint="default" w:ascii="Times New Roman" w:hAnsi="Times New Roman" w:eastAsia="仿宋_GB2312" w:cs="Times New Roman"/>
          <w:sz w:val="32"/>
          <w:szCs w:val="32"/>
          <w:lang w:eastAsia="zh-CN"/>
        </w:rPr>
        <w:t>强制免疫</w:t>
      </w:r>
      <w:r>
        <w:rPr>
          <w:rFonts w:hint="default" w:ascii="Times New Roman" w:hAnsi="Times New Roman" w:eastAsia="仿宋_GB2312" w:cs="Times New Roman"/>
          <w:sz w:val="32"/>
          <w:szCs w:val="32"/>
        </w:rPr>
        <w:t>“先打后补”</w:t>
      </w:r>
      <w:r>
        <w:rPr>
          <w:rFonts w:hint="default" w:ascii="Times New Roman" w:hAnsi="Times New Roman" w:eastAsia="仿宋_GB2312" w:cs="Times New Roman"/>
          <w:sz w:val="32"/>
          <w:szCs w:val="32"/>
          <w:lang w:eastAsia="zh-CN"/>
        </w:rPr>
        <w:t>改革，不断优化改革方案，创新工作机制，简化工作流程，扩大改革覆盖面</w:t>
      </w:r>
      <w:r>
        <w:rPr>
          <w:rFonts w:hint="default" w:ascii="Times New Roman" w:hAnsi="Times New Roman" w:eastAsia="仿宋_GB2312" w:cs="Times New Roman"/>
          <w:sz w:val="32"/>
          <w:szCs w:val="32"/>
        </w:rPr>
        <w:t>。</w:t>
      </w:r>
      <w:r>
        <w:rPr>
          <w:rFonts w:hint="default" w:ascii="Times New Roman" w:hAnsi="Times New Roman" w:eastAsia="仿宋_GB2312" w:cs="Times New Roman"/>
          <w:sz w:val="32"/>
          <w:szCs w:val="32"/>
          <w:lang w:eastAsia="zh-CN"/>
        </w:rPr>
        <w:t>对牧区、山区和兽医社会化服务体系不健全、暂不具备改革条件的地区，继续实行省级集中招标采购强制免疫</w:t>
      </w:r>
      <w:r>
        <w:rPr>
          <w:rFonts w:hint="default" w:ascii="Times New Roman" w:hAnsi="Times New Roman" w:eastAsia="仿宋_GB2312" w:cs="Times New Roman"/>
          <w:sz w:val="32"/>
          <w:szCs w:val="32"/>
          <w:lang w:val="en-US" w:eastAsia="zh-CN"/>
        </w:rPr>
        <w:t>疫苗，确保</w:t>
      </w:r>
      <w:r>
        <w:rPr>
          <w:rFonts w:hint="default" w:ascii="Times New Roman" w:hAnsi="Times New Roman" w:eastAsia="仿宋_GB2312" w:cs="Times New Roman"/>
          <w:sz w:val="32"/>
          <w:szCs w:val="32"/>
          <w:lang w:eastAsia="zh-CN"/>
        </w:rPr>
        <w:t>中小养殖场户</w:t>
      </w:r>
      <w:r>
        <w:rPr>
          <w:rFonts w:hint="default" w:ascii="Times New Roman" w:hAnsi="Times New Roman" w:eastAsia="仿宋_GB2312" w:cs="Times New Roman"/>
          <w:sz w:val="32"/>
          <w:szCs w:val="32"/>
          <w:lang w:val="en-US" w:eastAsia="zh-CN"/>
        </w:rPr>
        <w:t>的免疫密度和质量。</w:t>
      </w:r>
    </w:p>
    <w:p>
      <w:pPr>
        <w:ind w:firstLine="643" w:firstLineChars="200"/>
        <w:jc w:val="both"/>
        <w:rPr>
          <w:rFonts w:hint="default" w:ascii="Times New Roman" w:hAnsi="Times New Roman" w:eastAsia="仿宋_GB2312" w:cs="Times New Roman"/>
          <w:color w:val="auto"/>
          <w:sz w:val="32"/>
          <w:szCs w:val="32"/>
          <w:lang w:eastAsia="zh-CN"/>
        </w:rPr>
      </w:pPr>
      <w:r>
        <w:rPr>
          <w:rFonts w:hint="default" w:ascii="Times New Roman" w:hAnsi="Times New Roman" w:eastAsia="楷体" w:cs="Times New Roman"/>
          <w:b/>
          <w:sz w:val="32"/>
          <w:szCs w:val="32"/>
        </w:rPr>
        <w:t>（</w:t>
      </w:r>
      <w:r>
        <w:rPr>
          <w:rFonts w:hint="default" w:ascii="Times New Roman" w:hAnsi="Times New Roman" w:eastAsia="楷体" w:cs="Times New Roman"/>
          <w:b/>
          <w:sz w:val="32"/>
          <w:szCs w:val="32"/>
          <w:lang w:eastAsia="zh-CN"/>
        </w:rPr>
        <w:t>三</w:t>
      </w:r>
      <w:r>
        <w:rPr>
          <w:rFonts w:hint="default" w:ascii="Times New Roman" w:hAnsi="Times New Roman" w:eastAsia="楷体" w:cs="Times New Roman"/>
          <w:b/>
          <w:sz w:val="32"/>
          <w:szCs w:val="32"/>
        </w:rPr>
        <w:t>）</w:t>
      </w:r>
      <w:r>
        <w:rPr>
          <w:rFonts w:hint="default" w:ascii="Times New Roman" w:hAnsi="Times New Roman" w:eastAsia="楷体" w:cs="Times New Roman"/>
          <w:b/>
          <w:sz w:val="32"/>
          <w:szCs w:val="32"/>
          <w:lang w:eastAsia="zh-CN"/>
        </w:rPr>
        <w:t>加强</w:t>
      </w:r>
      <w:r>
        <w:rPr>
          <w:rFonts w:hint="default" w:ascii="Times New Roman" w:hAnsi="Times New Roman" w:eastAsia="楷体" w:cs="Times New Roman"/>
          <w:b/>
          <w:sz w:val="32"/>
          <w:szCs w:val="32"/>
        </w:rPr>
        <w:t>技术指导。</w:t>
      </w:r>
      <w:r>
        <w:rPr>
          <w:rFonts w:hint="default" w:ascii="Times New Roman" w:hAnsi="Times New Roman" w:eastAsia="仿宋_GB2312" w:cs="Times New Roman"/>
          <w:color w:val="auto"/>
          <w:sz w:val="32"/>
          <w:szCs w:val="32"/>
          <w:lang w:eastAsia="zh-CN"/>
        </w:rPr>
        <w:t>省</w:t>
      </w:r>
      <w:r>
        <w:rPr>
          <w:rFonts w:hint="default" w:ascii="Times New Roman" w:hAnsi="Times New Roman" w:eastAsia="仿宋_GB2312" w:cs="Times New Roman"/>
          <w:color w:val="auto"/>
          <w:sz w:val="32"/>
          <w:szCs w:val="32"/>
        </w:rPr>
        <w:t>动物疫病预防控制中心</w:t>
      </w:r>
      <w:r>
        <w:rPr>
          <w:rFonts w:hint="default" w:ascii="Times New Roman" w:hAnsi="Times New Roman" w:eastAsia="仿宋_GB2312" w:cs="Times New Roman"/>
          <w:color w:val="auto"/>
          <w:sz w:val="32"/>
          <w:szCs w:val="32"/>
          <w:lang w:eastAsia="zh-CN"/>
        </w:rPr>
        <w:t>根据全省动物疫病流行态势，分年度</w:t>
      </w:r>
      <w:r>
        <w:rPr>
          <w:rFonts w:hint="default" w:ascii="Times New Roman" w:hAnsi="Times New Roman" w:eastAsia="仿宋_GB2312" w:cs="Times New Roman"/>
          <w:color w:val="auto"/>
          <w:sz w:val="32"/>
          <w:szCs w:val="32"/>
        </w:rPr>
        <w:t>制定免疫技术指南，</w:t>
      </w:r>
      <w:r>
        <w:rPr>
          <w:rFonts w:hint="default" w:ascii="Times New Roman" w:hAnsi="Times New Roman" w:eastAsia="仿宋_GB2312" w:cs="Times New Roman"/>
          <w:color w:val="auto"/>
          <w:sz w:val="32"/>
          <w:szCs w:val="32"/>
          <w:lang w:eastAsia="zh-CN"/>
        </w:rPr>
        <w:t>加强技术指导。各地要加大</w:t>
      </w:r>
      <w:r>
        <w:rPr>
          <w:rFonts w:hint="default" w:ascii="Times New Roman" w:hAnsi="Times New Roman" w:eastAsia="仿宋_GB2312" w:cs="Times New Roman"/>
          <w:sz w:val="32"/>
          <w:szCs w:val="32"/>
        </w:rPr>
        <w:t>政策宣传力度，提升养殖场户</w:t>
      </w:r>
      <w:r>
        <w:rPr>
          <w:rFonts w:hint="default" w:ascii="Times New Roman" w:hAnsi="Times New Roman" w:eastAsia="仿宋_GB2312" w:cs="Times New Roman"/>
          <w:sz w:val="32"/>
          <w:szCs w:val="32"/>
          <w:lang w:eastAsia="zh-CN"/>
        </w:rPr>
        <w:t>的</w:t>
      </w:r>
      <w:r>
        <w:rPr>
          <w:rFonts w:hint="default" w:ascii="Times New Roman" w:hAnsi="Times New Roman" w:eastAsia="仿宋_GB2312" w:cs="Times New Roman"/>
          <w:sz w:val="32"/>
          <w:szCs w:val="32"/>
        </w:rPr>
        <w:t>自主免疫意识和能力</w:t>
      </w:r>
      <w:r>
        <w:rPr>
          <w:rFonts w:hint="default" w:ascii="Times New Roman" w:hAnsi="Times New Roman" w:eastAsia="仿宋_GB2312" w:cs="Times New Roman"/>
          <w:sz w:val="32"/>
          <w:szCs w:val="32"/>
          <w:lang w:eastAsia="zh-CN"/>
        </w:rPr>
        <w:t>，定期开展技术培训，做好基层防疫人员防护。</w:t>
      </w:r>
    </w:p>
    <w:p>
      <w:pPr>
        <w:ind w:firstLine="643" w:firstLineChars="200"/>
        <w:jc w:val="both"/>
        <w:rPr>
          <w:rFonts w:hint="default" w:ascii="Times New Roman" w:hAnsi="Times New Roman" w:eastAsia="仿宋_GB2312" w:cs="Times New Roman"/>
          <w:sz w:val="32"/>
          <w:szCs w:val="32"/>
        </w:rPr>
      </w:pPr>
      <w:r>
        <w:rPr>
          <w:rFonts w:hint="default" w:ascii="Times New Roman" w:hAnsi="Times New Roman" w:eastAsia="楷体" w:cs="Times New Roman"/>
          <w:b/>
          <w:sz w:val="32"/>
          <w:szCs w:val="32"/>
        </w:rPr>
        <w:t>（</w:t>
      </w:r>
      <w:r>
        <w:rPr>
          <w:rFonts w:hint="default" w:ascii="Times New Roman" w:hAnsi="Times New Roman" w:eastAsia="楷体" w:cs="Times New Roman"/>
          <w:b/>
          <w:sz w:val="32"/>
          <w:szCs w:val="32"/>
          <w:lang w:eastAsia="zh-CN"/>
        </w:rPr>
        <w:t>四</w:t>
      </w:r>
      <w:r>
        <w:rPr>
          <w:rFonts w:hint="default" w:ascii="Times New Roman" w:hAnsi="Times New Roman" w:eastAsia="楷体" w:cs="Times New Roman"/>
          <w:b/>
          <w:sz w:val="32"/>
          <w:szCs w:val="32"/>
        </w:rPr>
        <w:t>）</w:t>
      </w:r>
      <w:r>
        <w:rPr>
          <w:rFonts w:hint="default" w:ascii="Times New Roman" w:hAnsi="Times New Roman" w:eastAsia="楷体" w:cs="Times New Roman"/>
          <w:b/>
          <w:sz w:val="32"/>
          <w:szCs w:val="32"/>
          <w:lang w:eastAsia="zh-CN"/>
        </w:rPr>
        <w:t>规范</w:t>
      </w:r>
      <w:r>
        <w:rPr>
          <w:rFonts w:hint="default" w:ascii="Times New Roman" w:hAnsi="Times New Roman" w:eastAsia="楷体" w:cs="Times New Roman"/>
          <w:b/>
          <w:sz w:val="32"/>
          <w:szCs w:val="32"/>
        </w:rPr>
        <w:t>记录</w:t>
      </w:r>
      <w:r>
        <w:rPr>
          <w:rFonts w:hint="default" w:ascii="Times New Roman" w:hAnsi="Times New Roman" w:eastAsia="楷体" w:cs="Times New Roman"/>
          <w:b/>
          <w:sz w:val="32"/>
          <w:szCs w:val="32"/>
          <w:lang w:eastAsia="zh-CN"/>
        </w:rPr>
        <w:t>报告</w:t>
      </w:r>
      <w:r>
        <w:rPr>
          <w:rFonts w:hint="default" w:ascii="Times New Roman" w:hAnsi="Times New Roman" w:eastAsia="楷体" w:cs="Times New Roman"/>
          <w:b/>
          <w:sz w:val="32"/>
          <w:szCs w:val="32"/>
        </w:rPr>
        <w:t>。</w:t>
      </w:r>
      <w:r>
        <w:rPr>
          <w:rFonts w:hint="default" w:ascii="Times New Roman" w:hAnsi="Times New Roman" w:eastAsia="仿宋_GB2312" w:cs="Times New Roman"/>
          <w:sz w:val="32"/>
          <w:szCs w:val="32"/>
        </w:rPr>
        <w:t>各</w:t>
      </w:r>
      <w:r>
        <w:rPr>
          <w:rFonts w:hint="default" w:ascii="Times New Roman" w:hAnsi="Times New Roman" w:eastAsia="仿宋_GB2312" w:cs="Times New Roman"/>
          <w:sz w:val="32"/>
          <w:szCs w:val="32"/>
          <w:lang w:eastAsia="zh-CN"/>
        </w:rPr>
        <w:t>市（州）</w:t>
      </w:r>
      <w:r>
        <w:rPr>
          <w:rFonts w:hint="default" w:ascii="Times New Roman" w:hAnsi="Times New Roman" w:eastAsia="仿宋_GB2312" w:cs="Times New Roman"/>
          <w:sz w:val="32"/>
          <w:szCs w:val="32"/>
        </w:rPr>
        <w:t>要</w:t>
      </w:r>
      <w:r>
        <w:rPr>
          <w:rFonts w:hint="default" w:ascii="Times New Roman" w:hAnsi="Times New Roman" w:eastAsia="仿宋_GB2312" w:cs="Times New Roman"/>
          <w:b w:val="0"/>
          <w:sz w:val="32"/>
          <w:szCs w:val="32"/>
          <w:lang w:eastAsia="zh-CN"/>
        </w:rPr>
        <w:t>指导</w:t>
      </w:r>
      <w:r>
        <w:rPr>
          <w:rFonts w:hint="default" w:ascii="Times New Roman" w:hAnsi="Times New Roman" w:eastAsia="仿宋_GB2312" w:cs="Times New Roman"/>
          <w:sz w:val="32"/>
          <w:szCs w:val="32"/>
        </w:rPr>
        <w:t>养殖</w:t>
      </w:r>
      <w:r>
        <w:rPr>
          <w:rFonts w:hint="default" w:ascii="Times New Roman" w:hAnsi="Times New Roman" w:eastAsia="仿宋_GB2312" w:cs="Times New Roman"/>
          <w:sz w:val="32"/>
          <w:szCs w:val="32"/>
          <w:lang w:eastAsia="zh-CN"/>
        </w:rPr>
        <w:t>场户履行好强制免疫义务，按照强制免疫计划和技术指南实施免疫接种，建立免疫档案，做好免疫记录。指定</w:t>
      </w:r>
      <w:r>
        <w:rPr>
          <w:rFonts w:hint="default" w:ascii="Times New Roman" w:hAnsi="Times New Roman" w:eastAsia="仿宋_GB2312" w:cs="Times New Roman"/>
          <w:sz w:val="32"/>
          <w:szCs w:val="32"/>
        </w:rPr>
        <w:t>专人负责统计</w:t>
      </w:r>
      <w:r>
        <w:rPr>
          <w:rFonts w:hint="default" w:ascii="Times New Roman" w:hAnsi="Times New Roman" w:eastAsia="仿宋_GB2312" w:cs="Times New Roman"/>
          <w:sz w:val="32"/>
          <w:szCs w:val="32"/>
          <w:lang w:eastAsia="zh-CN"/>
        </w:rPr>
        <w:t>汇总强制</w:t>
      </w:r>
      <w:r>
        <w:rPr>
          <w:rFonts w:hint="default" w:ascii="Times New Roman" w:hAnsi="Times New Roman" w:eastAsia="仿宋_GB2312" w:cs="Times New Roman"/>
          <w:sz w:val="32"/>
          <w:szCs w:val="32"/>
        </w:rPr>
        <w:t>免疫信息</w:t>
      </w:r>
      <w:r>
        <w:rPr>
          <w:rFonts w:hint="default" w:ascii="Times New Roman" w:hAnsi="Times New Roman" w:eastAsia="仿宋_GB2312" w:cs="Times New Roman"/>
          <w:sz w:val="32"/>
          <w:szCs w:val="32"/>
          <w:lang w:eastAsia="zh-CN"/>
        </w:rPr>
        <w:t>，每月</w:t>
      </w:r>
      <w:r>
        <w:rPr>
          <w:rFonts w:hint="default" w:ascii="Times New Roman" w:hAnsi="Times New Roman" w:eastAsia="仿宋_GB2312" w:cs="Times New Roman"/>
          <w:sz w:val="32"/>
          <w:szCs w:val="32"/>
          <w:lang w:val="en-US" w:eastAsia="zh-CN"/>
        </w:rPr>
        <w:t>将</w:t>
      </w:r>
      <w:r>
        <w:rPr>
          <w:rFonts w:hint="default" w:ascii="Times New Roman" w:hAnsi="Times New Roman" w:eastAsia="仿宋_GB2312" w:cs="Times New Roman"/>
          <w:sz w:val="32"/>
          <w:szCs w:val="32"/>
          <w:lang w:eastAsia="zh-CN"/>
        </w:rPr>
        <w:t>免疫</w:t>
      </w:r>
      <w:r>
        <w:rPr>
          <w:rFonts w:hint="default" w:ascii="Times New Roman" w:hAnsi="Times New Roman" w:eastAsia="仿宋_GB2312" w:cs="Times New Roman"/>
          <w:sz w:val="32"/>
          <w:szCs w:val="32"/>
        </w:rPr>
        <w:t>情况报</w:t>
      </w:r>
      <w:r>
        <w:rPr>
          <w:rFonts w:hint="default" w:ascii="Times New Roman" w:hAnsi="Times New Roman" w:eastAsia="仿宋_GB2312" w:cs="Times New Roman"/>
          <w:sz w:val="32"/>
          <w:szCs w:val="32"/>
          <w:lang w:eastAsia="zh-CN"/>
        </w:rPr>
        <w:t>省</w:t>
      </w:r>
      <w:r>
        <w:rPr>
          <w:rFonts w:hint="default" w:ascii="Times New Roman" w:hAnsi="Times New Roman" w:eastAsia="仿宋_GB2312" w:cs="Times New Roman"/>
          <w:sz w:val="32"/>
          <w:szCs w:val="32"/>
        </w:rPr>
        <w:t>动物疫病预防控制中心</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春秋两季集中免疫期间对免疫进展实行周报告制度。</w:t>
      </w:r>
      <w:r>
        <w:rPr>
          <w:rFonts w:hint="default" w:ascii="Times New Roman" w:hAnsi="Times New Roman" w:eastAsia="仿宋_GB2312" w:cs="Times New Roman"/>
          <w:sz w:val="32"/>
          <w:szCs w:val="32"/>
          <w:lang w:eastAsia="zh-CN"/>
        </w:rPr>
        <w:t>各地要加快推进动物疫病免疫信息化建设，推动免疫服务全流程数字化管理，依托信息系统和智能终端采集上报免疫数据。</w:t>
      </w:r>
    </w:p>
    <w:p>
      <w:pPr>
        <w:ind w:firstLine="643" w:firstLineChars="200"/>
        <w:jc w:val="both"/>
        <w:rPr>
          <w:rFonts w:hint="default" w:ascii="Times New Roman" w:hAnsi="Times New Roman" w:eastAsia="仿宋_GB2312" w:cs="Times New Roman"/>
          <w:sz w:val="32"/>
          <w:szCs w:val="32"/>
        </w:rPr>
      </w:pPr>
      <w:r>
        <w:rPr>
          <w:rFonts w:hint="default" w:ascii="Times New Roman" w:hAnsi="Times New Roman" w:eastAsia="楷体" w:cs="Times New Roman"/>
          <w:b/>
          <w:sz w:val="32"/>
          <w:szCs w:val="32"/>
        </w:rPr>
        <w:t>（</w:t>
      </w:r>
      <w:r>
        <w:rPr>
          <w:rFonts w:hint="default" w:ascii="Times New Roman" w:hAnsi="Times New Roman" w:eastAsia="楷体" w:cs="Times New Roman"/>
          <w:b/>
          <w:sz w:val="32"/>
          <w:szCs w:val="32"/>
          <w:lang w:eastAsia="zh-CN"/>
        </w:rPr>
        <w:t>五</w:t>
      </w:r>
      <w:r>
        <w:rPr>
          <w:rFonts w:hint="default" w:ascii="Times New Roman" w:hAnsi="Times New Roman" w:eastAsia="楷体" w:cs="Times New Roman"/>
          <w:b/>
          <w:sz w:val="32"/>
          <w:szCs w:val="32"/>
        </w:rPr>
        <w:t>）评估免疫效果。</w:t>
      </w:r>
      <w:r>
        <w:rPr>
          <w:rFonts w:hint="default" w:ascii="Times New Roman" w:hAnsi="Times New Roman" w:eastAsia="仿宋_GB2312" w:cs="Times New Roman"/>
          <w:sz w:val="32"/>
          <w:szCs w:val="32"/>
        </w:rPr>
        <w:t>各</w:t>
      </w:r>
      <w:r>
        <w:rPr>
          <w:rFonts w:hint="default" w:ascii="Times New Roman" w:hAnsi="Times New Roman" w:eastAsia="仿宋_GB2312" w:cs="Times New Roman"/>
          <w:sz w:val="32"/>
          <w:szCs w:val="32"/>
          <w:lang w:eastAsia="zh-CN"/>
        </w:rPr>
        <w:t>市（州）</w:t>
      </w:r>
      <w:r>
        <w:rPr>
          <w:rFonts w:hint="default" w:ascii="Times New Roman" w:hAnsi="Times New Roman" w:eastAsia="仿宋_GB2312" w:cs="Times New Roman"/>
          <w:sz w:val="32"/>
          <w:szCs w:val="32"/>
        </w:rPr>
        <w:t>要</w:t>
      </w:r>
      <w:r>
        <w:rPr>
          <w:rFonts w:hint="default" w:ascii="Times New Roman" w:hAnsi="Times New Roman" w:eastAsia="仿宋_GB2312" w:cs="Times New Roman"/>
          <w:sz w:val="32"/>
          <w:szCs w:val="32"/>
          <w:lang w:eastAsia="zh-CN"/>
        </w:rPr>
        <w:t>坚持</w:t>
      </w:r>
      <w:r>
        <w:rPr>
          <w:rFonts w:hint="default" w:ascii="Times New Roman" w:hAnsi="Times New Roman" w:eastAsia="仿宋_GB2312" w:cs="Times New Roman"/>
          <w:sz w:val="32"/>
          <w:szCs w:val="32"/>
        </w:rPr>
        <w:t>常规监测与随机抽检相结合，加强免疫效果监测</w:t>
      </w:r>
      <w:r>
        <w:rPr>
          <w:rFonts w:hint="default" w:ascii="Times New Roman" w:hAnsi="Times New Roman" w:eastAsia="仿宋_GB2312" w:cs="Times New Roman"/>
          <w:sz w:val="32"/>
          <w:szCs w:val="32"/>
          <w:lang w:eastAsia="zh-CN"/>
        </w:rPr>
        <w:t>评估</w:t>
      </w:r>
      <w:r>
        <w:rPr>
          <w:rFonts w:hint="default" w:ascii="Times New Roman" w:hAnsi="Times New Roman" w:eastAsia="仿宋_GB2312" w:cs="Times New Roman"/>
          <w:color w:val="auto"/>
          <w:sz w:val="32"/>
          <w:szCs w:val="32"/>
        </w:rPr>
        <w:t>，</w:t>
      </w:r>
      <w:r>
        <w:rPr>
          <w:rFonts w:hint="default" w:ascii="Times New Roman" w:hAnsi="Times New Roman" w:eastAsia="仿宋_GB2312" w:cs="Times New Roman"/>
          <w:color w:val="auto"/>
          <w:sz w:val="32"/>
          <w:szCs w:val="32"/>
          <w:lang w:eastAsia="zh-CN"/>
        </w:rPr>
        <w:t>并向社会公布评估结果。</w:t>
      </w:r>
      <w:r>
        <w:rPr>
          <w:rFonts w:hint="default" w:ascii="Times New Roman" w:hAnsi="Times New Roman" w:eastAsia="仿宋_GB2312" w:cs="Times New Roman"/>
          <w:sz w:val="32"/>
          <w:szCs w:val="32"/>
        </w:rPr>
        <w:t>对畜禽群体抗体合格率未达到规定要求的，及时组织补免，确保免疫效果</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对辖区内的免疫副反应、免疫抗体水平不达标和免疫失败</w:t>
      </w:r>
      <w:r>
        <w:rPr>
          <w:rFonts w:hint="default" w:ascii="Times New Roman" w:hAnsi="Times New Roman" w:eastAsia="仿宋_GB2312" w:cs="Times New Roman"/>
          <w:sz w:val="32"/>
          <w:szCs w:val="32"/>
          <w:lang w:eastAsia="zh-CN"/>
        </w:rPr>
        <w:t>等</w:t>
      </w:r>
      <w:r>
        <w:rPr>
          <w:rFonts w:hint="default" w:ascii="Times New Roman" w:hAnsi="Times New Roman" w:eastAsia="仿宋_GB2312" w:cs="Times New Roman"/>
          <w:sz w:val="32"/>
          <w:szCs w:val="32"/>
        </w:rPr>
        <w:t>情况，应及时进行调查处理。省农业农村厅将</w:t>
      </w:r>
      <w:r>
        <w:rPr>
          <w:rFonts w:hint="default" w:ascii="Times New Roman" w:hAnsi="Times New Roman" w:eastAsia="仿宋_GB2312" w:cs="Times New Roman"/>
          <w:sz w:val="32"/>
          <w:szCs w:val="32"/>
          <w:lang w:eastAsia="zh-CN"/>
        </w:rPr>
        <w:t>定期</w:t>
      </w:r>
      <w:r>
        <w:rPr>
          <w:rFonts w:hint="default" w:ascii="Times New Roman" w:hAnsi="Times New Roman" w:eastAsia="仿宋_GB2312" w:cs="Times New Roman"/>
          <w:sz w:val="32"/>
          <w:szCs w:val="32"/>
        </w:rPr>
        <w:t>组织开展</w:t>
      </w:r>
      <w:r>
        <w:rPr>
          <w:rFonts w:hint="default" w:ascii="Times New Roman" w:hAnsi="Times New Roman" w:eastAsia="仿宋_GB2312" w:cs="Times New Roman"/>
          <w:sz w:val="32"/>
          <w:szCs w:val="32"/>
          <w:lang w:eastAsia="zh-CN"/>
        </w:rPr>
        <w:t>调研指导</w:t>
      </w:r>
      <w:r>
        <w:rPr>
          <w:rFonts w:hint="default" w:ascii="Times New Roman" w:hAnsi="Times New Roman" w:eastAsia="仿宋_GB2312" w:cs="Times New Roman"/>
          <w:sz w:val="32"/>
          <w:szCs w:val="32"/>
        </w:rPr>
        <w:t>，视情况组织随机抽检，</w:t>
      </w:r>
      <w:r>
        <w:rPr>
          <w:rFonts w:hint="default" w:ascii="Times New Roman" w:hAnsi="Times New Roman" w:eastAsia="仿宋_GB2312" w:cs="Times New Roman"/>
          <w:sz w:val="32"/>
          <w:szCs w:val="32"/>
          <w:lang w:eastAsia="zh-CN"/>
        </w:rPr>
        <w:t>并</w:t>
      </w:r>
      <w:r>
        <w:rPr>
          <w:rFonts w:hint="default" w:ascii="Times New Roman" w:hAnsi="Times New Roman" w:eastAsia="仿宋_GB2312" w:cs="Times New Roman"/>
          <w:sz w:val="32"/>
          <w:szCs w:val="32"/>
        </w:rPr>
        <w:t>通报</w:t>
      </w:r>
      <w:r>
        <w:rPr>
          <w:rFonts w:hint="default" w:ascii="Times New Roman" w:hAnsi="Times New Roman" w:eastAsia="仿宋_GB2312" w:cs="Times New Roman"/>
          <w:sz w:val="32"/>
          <w:szCs w:val="32"/>
          <w:lang w:eastAsia="zh-CN"/>
        </w:rPr>
        <w:t>相关</w:t>
      </w:r>
      <w:r>
        <w:rPr>
          <w:rFonts w:hint="default" w:ascii="Times New Roman" w:hAnsi="Times New Roman" w:eastAsia="仿宋_GB2312" w:cs="Times New Roman"/>
          <w:sz w:val="32"/>
          <w:szCs w:val="32"/>
        </w:rPr>
        <w:t>结果。</w:t>
      </w:r>
    </w:p>
    <w:p>
      <w:pPr>
        <w:ind w:firstLine="640" w:firstLineChars="200"/>
        <w:jc w:val="left"/>
        <w:rPr>
          <w:rFonts w:hint="default" w:ascii="Times New Roman" w:hAnsi="Times New Roman" w:eastAsia="黑体" w:cs="Times New Roman"/>
          <w:sz w:val="32"/>
          <w:szCs w:val="32"/>
          <w:lang w:eastAsia="zh-CN"/>
        </w:rPr>
      </w:pPr>
      <w:r>
        <w:rPr>
          <w:rFonts w:hint="default" w:ascii="Times New Roman" w:hAnsi="Times New Roman" w:eastAsia="黑体" w:cs="Times New Roman"/>
          <w:sz w:val="32"/>
          <w:szCs w:val="32"/>
          <w:lang w:eastAsia="zh-CN"/>
        </w:rPr>
        <w:t>四、监督管理</w:t>
      </w:r>
    </w:p>
    <w:p>
      <w:pPr>
        <w:ind w:firstLine="643" w:firstLineChars="200"/>
        <w:jc w:val="left"/>
        <w:rPr>
          <w:rFonts w:hint="default" w:ascii="Times New Roman" w:hAnsi="Times New Roman" w:eastAsia="仿宋_GB2312" w:cs="Times New Roman"/>
          <w:sz w:val="32"/>
          <w:szCs w:val="32"/>
          <w:lang w:eastAsia="zh-CN"/>
        </w:rPr>
      </w:pPr>
      <w:r>
        <w:rPr>
          <w:rFonts w:hint="default" w:ascii="Times New Roman" w:hAnsi="Times New Roman" w:eastAsia="楷体" w:cs="Times New Roman"/>
          <w:b/>
          <w:sz w:val="32"/>
          <w:szCs w:val="32"/>
          <w:lang w:eastAsia="zh-CN"/>
        </w:rPr>
        <w:t>（一）规范疫苗使用。</w:t>
      </w:r>
      <w:r>
        <w:rPr>
          <w:rFonts w:hint="default" w:ascii="Times New Roman" w:hAnsi="Times New Roman" w:eastAsia="仿宋_GB2312" w:cs="Times New Roman"/>
          <w:sz w:val="32"/>
          <w:szCs w:val="32"/>
          <w:lang w:eastAsia="zh-CN"/>
        </w:rPr>
        <w:t>各地应按照《甘肃省动物强制免疫疫苗管理办法》规定，建立健全疫苗验收、领取、保管、发放和监督管理等制度，完善疫苗使用台账，实行专人、专库、专账管理，规范疫苗运输、保存和使用。健全疫苗报废、疫苗空瓶回收等制度，做好废弃疫苗无害化处理工作。对免疫过程中因疫苗副反应造成零星死亡的，各地要及时联系疫苗生产厂家，由疫苗生产厂家通过商业保险等形式统一给予赔偿，赔偿资金支付程序要合法合理，相关认定材料、档案要规范保存。</w:t>
      </w:r>
    </w:p>
    <w:p>
      <w:pPr>
        <w:keepNext w:val="0"/>
        <w:keepLines w:val="0"/>
        <w:pageBreakBefore w:val="0"/>
        <w:widowControl w:val="0"/>
        <w:kinsoku/>
        <w:wordWrap/>
        <w:overflowPunct/>
        <w:topLinePunct w:val="0"/>
        <w:autoSpaceDE/>
        <w:autoSpaceDN/>
        <w:bidi w:val="0"/>
        <w:adjustRightInd/>
        <w:snapToGrid/>
        <w:ind w:firstLine="643"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楷体" w:cs="Times New Roman"/>
          <w:b/>
          <w:sz w:val="32"/>
          <w:szCs w:val="32"/>
        </w:rPr>
        <w:t>（</w:t>
      </w:r>
      <w:r>
        <w:rPr>
          <w:rFonts w:hint="default" w:ascii="Times New Roman" w:hAnsi="Times New Roman" w:eastAsia="楷体" w:cs="Times New Roman"/>
          <w:b/>
          <w:sz w:val="32"/>
          <w:szCs w:val="32"/>
          <w:lang w:eastAsia="zh-CN"/>
        </w:rPr>
        <w:t>二</w:t>
      </w:r>
      <w:r>
        <w:rPr>
          <w:rFonts w:hint="default" w:ascii="Times New Roman" w:hAnsi="Times New Roman" w:eastAsia="楷体" w:cs="Times New Roman"/>
          <w:b/>
          <w:sz w:val="32"/>
          <w:szCs w:val="32"/>
        </w:rPr>
        <w:t>）</w:t>
      </w:r>
      <w:r>
        <w:rPr>
          <w:rFonts w:hint="default" w:ascii="Times New Roman" w:hAnsi="Times New Roman" w:eastAsia="楷体" w:cs="Times New Roman"/>
          <w:b/>
          <w:sz w:val="32"/>
          <w:szCs w:val="32"/>
          <w:lang w:eastAsia="zh-CN"/>
        </w:rPr>
        <w:t>加强监督管理</w:t>
      </w:r>
      <w:r>
        <w:rPr>
          <w:rFonts w:hint="default" w:ascii="Times New Roman" w:hAnsi="Times New Roman" w:eastAsia="楷体" w:cs="Times New Roman"/>
          <w:b/>
          <w:sz w:val="32"/>
          <w:szCs w:val="32"/>
        </w:rPr>
        <w:t>。</w:t>
      </w:r>
      <w:r>
        <w:rPr>
          <w:rFonts w:hint="default" w:ascii="Times New Roman" w:hAnsi="Times New Roman" w:eastAsia="仿宋_GB2312" w:cs="Times New Roman"/>
          <w:sz w:val="32"/>
          <w:szCs w:val="32"/>
        </w:rPr>
        <w:t>对拒不履行强制免疫义务、因免疫不到位引发动物疫情的单位和个人，</w:t>
      </w:r>
      <w:r>
        <w:rPr>
          <w:rFonts w:hint="default" w:ascii="Times New Roman" w:hAnsi="Times New Roman" w:eastAsia="仿宋_GB2312" w:cs="Times New Roman"/>
          <w:sz w:val="32"/>
          <w:szCs w:val="32"/>
          <w:lang w:eastAsia="zh-CN"/>
        </w:rPr>
        <w:t>当地农业农村（畜牧兽医）部门应当依法处理并</w:t>
      </w:r>
      <w:r>
        <w:rPr>
          <w:rFonts w:hint="default" w:ascii="Times New Roman" w:hAnsi="Times New Roman" w:eastAsia="仿宋_GB2312" w:cs="Times New Roman"/>
          <w:sz w:val="32"/>
          <w:szCs w:val="32"/>
        </w:rPr>
        <w:t>追究</w:t>
      </w:r>
      <w:r>
        <w:rPr>
          <w:rFonts w:hint="default" w:ascii="Times New Roman" w:hAnsi="Times New Roman" w:eastAsia="仿宋_GB2312" w:cs="Times New Roman"/>
          <w:sz w:val="32"/>
          <w:szCs w:val="32"/>
          <w:lang w:eastAsia="zh-CN"/>
        </w:rPr>
        <w:t>相关单位和个人的</w:t>
      </w:r>
      <w:r>
        <w:rPr>
          <w:rFonts w:hint="default" w:ascii="Times New Roman" w:hAnsi="Times New Roman" w:eastAsia="仿宋_GB2312" w:cs="Times New Roman"/>
          <w:sz w:val="32"/>
          <w:szCs w:val="32"/>
        </w:rPr>
        <w:t>责任。要</w:t>
      </w:r>
      <w:r>
        <w:rPr>
          <w:rFonts w:hint="default" w:ascii="Times New Roman" w:hAnsi="Times New Roman" w:eastAsia="仿宋_GB2312" w:cs="Times New Roman"/>
          <w:sz w:val="32"/>
          <w:szCs w:val="32"/>
          <w:lang w:eastAsia="zh-CN"/>
        </w:rPr>
        <w:t>加强</w:t>
      </w:r>
      <w:r>
        <w:rPr>
          <w:rFonts w:hint="default" w:ascii="Times New Roman" w:hAnsi="Times New Roman" w:eastAsia="仿宋_GB2312" w:cs="Times New Roman"/>
          <w:sz w:val="32"/>
          <w:szCs w:val="32"/>
        </w:rPr>
        <w:t>辖区内兽用疫苗和诊断制品生产经营企业监督管理，督促企业严格执行兽药生产质量管理规范或兽药经营质量管理规范，严格落实兽药二维码追溯制度，严厉打击制售假劣疫苗行为。</w:t>
      </w:r>
    </w:p>
    <w:p>
      <w:pPr>
        <w:ind w:firstLine="643" w:firstLineChars="200"/>
        <w:jc w:val="left"/>
        <w:rPr>
          <w:rFonts w:hint="default" w:ascii="Times New Roman" w:hAnsi="Times New Roman" w:eastAsia="仿宋_GB2312" w:cs="Times New Roman"/>
          <w:sz w:val="32"/>
          <w:szCs w:val="32"/>
          <w:lang w:eastAsia="zh-CN"/>
        </w:rPr>
      </w:pPr>
      <w:r>
        <w:rPr>
          <w:rFonts w:hint="default" w:ascii="Times New Roman" w:hAnsi="Times New Roman" w:eastAsia="楷体" w:cs="Times New Roman"/>
          <w:b/>
          <w:sz w:val="32"/>
          <w:szCs w:val="32"/>
          <w:lang w:eastAsia="zh-CN"/>
        </w:rPr>
        <w:t>（三）强化责任落实。</w:t>
      </w:r>
      <w:r>
        <w:rPr>
          <w:rFonts w:hint="default" w:ascii="Times New Roman" w:hAnsi="Times New Roman" w:eastAsia="仿宋_GB2312" w:cs="Times New Roman"/>
          <w:sz w:val="32"/>
          <w:szCs w:val="32"/>
          <w:lang w:eastAsia="zh-CN"/>
        </w:rPr>
        <w:t>各地要严格落实重大动物疫病防控责任体系，</w:t>
      </w:r>
      <w:r>
        <w:rPr>
          <w:rFonts w:hint="default" w:ascii="Times New Roman" w:hAnsi="Times New Roman" w:eastAsia="仿宋_GB2312" w:cs="Times New Roman"/>
          <w:sz w:val="32"/>
          <w:szCs w:val="32"/>
        </w:rPr>
        <w:t>各级</w:t>
      </w:r>
      <w:r>
        <w:rPr>
          <w:rFonts w:hint="default" w:ascii="Times New Roman" w:hAnsi="Times New Roman" w:eastAsia="仿宋_GB2312" w:cs="Times New Roman"/>
          <w:sz w:val="32"/>
          <w:szCs w:val="32"/>
          <w:lang w:eastAsia="zh-CN"/>
        </w:rPr>
        <w:t>农业农村（畜牧兽医）部门具体组织实施强制免疫计划，负责监督指导</w:t>
      </w:r>
      <w:r>
        <w:rPr>
          <w:rFonts w:hint="default" w:ascii="Times New Roman" w:hAnsi="Times New Roman" w:eastAsia="仿宋_GB2312" w:cs="Times New Roman"/>
          <w:sz w:val="32"/>
          <w:szCs w:val="32"/>
        </w:rPr>
        <w:t>养殖场户履行强制免疫义务</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各级动物疫病预防控制机构负责开展强制免疫效果评价。</w:t>
      </w:r>
      <w:r>
        <w:rPr>
          <w:rFonts w:hint="default" w:ascii="Times New Roman" w:hAnsi="Times New Roman" w:eastAsia="仿宋_GB2312" w:cs="Times New Roman"/>
          <w:sz w:val="32"/>
          <w:szCs w:val="32"/>
          <w:lang w:eastAsia="zh-CN"/>
        </w:rPr>
        <w:t>各地要积极争取本级财政资金，确保强制免疫、免疫效果监测评价、疫病监测和净化、购买防疫服务、人员防护等经费落实到位，按照《农业防灾减灾和水利救灾资金管理办法》规定，加强动物防疫经费的使用管理，保证经费专款专用，不得挪用或截留，确保完成强制免疫工作任务。</w:t>
      </w:r>
    </w:p>
    <w:p>
      <w:pPr>
        <w:ind w:firstLine="640" w:firstLineChars="200"/>
        <w:jc w:val="left"/>
        <w:rPr>
          <w:rFonts w:hint="default" w:ascii="Times New Roman" w:hAnsi="Times New Roman" w:eastAsia="仿宋_GB2312" w:cs="Times New Roman"/>
          <w:sz w:val="32"/>
          <w:szCs w:val="32"/>
          <w:lang w:eastAsia="zh-CN"/>
        </w:rPr>
      </w:pPr>
    </w:p>
    <w:p>
      <w:pPr>
        <w:keepNext w:val="0"/>
        <w:keepLines w:val="0"/>
        <w:pageBreakBefore w:val="0"/>
        <w:suppressAutoHyphens/>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附</w:t>
      </w:r>
      <w:r>
        <w:rPr>
          <w:rFonts w:hint="eastAsia" w:ascii="Times New Roman" w:hAnsi="Times New Roman" w:eastAsia="仿宋_GB2312" w:cs="Times New Roman"/>
          <w:color w:val="000000"/>
          <w:sz w:val="32"/>
          <w:szCs w:val="32"/>
          <w:lang w:eastAsia="zh-CN"/>
        </w:rPr>
        <w:t>表</w:t>
      </w:r>
      <w:r>
        <w:rPr>
          <w:rFonts w:hint="default" w:ascii="Times New Roman" w:hAnsi="Times New Roman" w:eastAsia="仿宋_GB2312" w:cs="Times New Roman"/>
          <w:color w:val="000000"/>
          <w:sz w:val="32"/>
          <w:szCs w:val="32"/>
        </w:rPr>
        <w:t>：</w:t>
      </w:r>
      <w:r>
        <w:rPr>
          <w:rFonts w:hint="default" w:ascii="Times New Roman" w:hAnsi="Times New Roman" w:eastAsia="仿宋_GB2312" w:cs="Times New Roman"/>
          <w:color w:val="000000"/>
          <w:sz w:val="32"/>
          <w:szCs w:val="32"/>
          <w:lang w:eastAsia="zh-CN"/>
        </w:rPr>
        <w:t>“十五五”</w:t>
      </w:r>
      <w:r>
        <w:rPr>
          <w:rFonts w:hint="default" w:ascii="Times New Roman" w:hAnsi="Times New Roman" w:eastAsia="仿宋_GB2312" w:cs="Times New Roman"/>
          <w:color w:val="000000"/>
          <w:sz w:val="32"/>
          <w:szCs w:val="32"/>
        </w:rPr>
        <w:t>甘肃省羊布病免疫区名单</w:t>
      </w:r>
    </w:p>
    <w:p>
      <w:pPr>
        <w:keepNext w:val="0"/>
        <w:keepLines w:val="0"/>
        <w:pageBreakBefore w:val="0"/>
        <w:suppressAutoHyphens/>
        <w:kinsoku/>
        <w:wordWrap/>
        <w:overflowPunct/>
        <w:topLinePunct w:val="0"/>
        <w:autoSpaceDE/>
        <w:autoSpaceDN/>
        <w:bidi w:val="0"/>
        <w:adjustRightInd/>
        <w:snapToGrid/>
        <w:spacing w:line="600" w:lineRule="exact"/>
        <w:jc w:val="both"/>
        <w:textAlignment w:val="auto"/>
        <w:rPr>
          <w:rFonts w:hint="default" w:ascii="Times New Roman" w:hAnsi="Times New Roman" w:eastAsia="仿宋_GB2312" w:cs="Times New Roman"/>
          <w:color w:val="000000"/>
          <w:sz w:val="32"/>
          <w:szCs w:val="32"/>
        </w:rPr>
      </w:pPr>
    </w:p>
    <w:p>
      <w:pPr>
        <w:keepNext w:val="0"/>
        <w:keepLines w:val="0"/>
        <w:pageBreakBefore w:val="0"/>
        <w:suppressAutoHyphens/>
        <w:kinsoku/>
        <w:wordWrap/>
        <w:overflowPunct/>
        <w:topLinePunct w:val="0"/>
        <w:autoSpaceDE/>
        <w:autoSpaceDN/>
        <w:bidi w:val="0"/>
        <w:adjustRightInd/>
        <w:snapToGrid/>
        <w:spacing w:line="600" w:lineRule="exact"/>
        <w:jc w:val="both"/>
        <w:textAlignment w:val="auto"/>
        <w:rPr>
          <w:rFonts w:hint="default" w:ascii="Times New Roman" w:hAnsi="Times New Roman" w:eastAsia="仿宋_GB2312" w:cs="Times New Roman"/>
          <w:color w:val="000000"/>
          <w:sz w:val="32"/>
          <w:szCs w:val="32"/>
        </w:rPr>
      </w:pPr>
    </w:p>
    <w:p>
      <w:pPr>
        <w:keepNext w:val="0"/>
        <w:keepLines w:val="0"/>
        <w:pageBreakBefore w:val="0"/>
        <w:suppressAutoHyphens/>
        <w:kinsoku/>
        <w:wordWrap/>
        <w:overflowPunct/>
        <w:topLinePunct w:val="0"/>
        <w:autoSpaceDE/>
        <w:autoSpaceDN/>
        <w:bidi w:val="0"/>
        <w:adjustRightInd/>
        <w:snapToGrid/>
        <w:spacing w:line="600" w:lineRule="exact"/>
        <w:jc w:val="both"/>
        <w:textAlignment w:val="auto"/>
        <w:rPr>
          <w:rFonts w:hint="default" w:ascii="Times New Roman" w:hAnsi="Times New Roman" w:eastAsia="仿宋_GB2312" w:cs="Times New Roman"/>
          <w:color w:val="000000"/>
          <w:sz w:val="32"/>
          <w:szCs w:val="32"/>
        </w:rPr>
      </w:pPr>
    </w:p>
    <w:p>
      <w:pPr>
        <w:keepNext w:val="0"/>
        <w:keepLines w:val="0"/>
        <w:pageBreakBefore w:val="0"/>
        <w:suppressAutoHyphens/>
        <w:kinsoku/>
        <w:wordWrap/>
        <w:overflowPunct/>
        <w:topLinePunct w:val="0"/>
        <w:autoSpaceDE/>
        <w:autoSpaceDN/>
        <w:bidi w:val="0"/>
        <w:adjustRightInd/>
        <w:snapToGrid/>
        <w:spacing w:line="600" w:lineRule="exact"/>
        <w:jc w:val="both"/>
        <w:textAlignment w:val="auto"/>
        <w:rPr>
          <w:rFonts w:hint="default" w:ascii="Times New Roman" w:hAnsi="Times New Roman" w:eastAsia="仿宋_GB2312" w:cs="Times New Roman"/>
          <w:color w:val="000000"/>
          <w:sz w:val="32"/>
          <w:szCs w:val="32"/>
        </w:rPr>
      </w:pPr>
    </w:p>
    <w:p>
      <w:pPr>
        <w:keepNext w:val="0"/>
        <w:keepLines w:val="0"/>
        <w:pageBreakBefore w:val="0"/>
        <w:suppressAutoHyphens/>
        <w:kinsoku/>
        <w:wordWrap/>
        <w:overflowPunct/>
        <w:topLinePunct w:val="0"/>
        <w:autoSpaceDE/>
        <w:autoSpaceDN/>
        <w:bidi w:val="0"/>
        <w:adjustRightInd/>
        <w:snapToGrid/>
        <w:spacing w:line="600" w:lineRule="exact"/>
        <w:jc w:val="both"/>
        <w:textAlignment w:val="auto"/>
        <w:rPr>
          <w:rFonts w:hint="default" w:ascii="Times New Roman" w:hAnsi="Times New Roman" w:eastAsia="仿宋_GB2312" w:cs="Times New Roman"/>
          <w:color w:val="000000"/>
          <w:sz w:val="32"/>
          <w:szCs w:val="32"/>
        </w:rPr>
      </w:pPr>
    </w:p>
    <w:p>
      <w:pPr>
        <w:keepNext w:val="0"/>
        <w:keepLines w:val="0"/>
        <w:pageBreakBefore w:val="0"/>
        <w:suppressAutoHyphens/>
        <w:kinsoku/>
        <w:wordWrap/>
        <w:overflowPunct/>
        <w:topLinePunct w:val="0"/>
        <w:autoSpaceDE/>
        <w:autoSpaceDN/>
        <w:bidi w:val="0"/>
        <w:adjustRightInd/>
        <w:snapToGrid/>
        <w:spacing w:line="600" w:lineRule="exact"/>
        <w:jc w:val="both"/>
        <w:textAlignment w:val="auto"/>
        <w:rPr>
          <w:rFonts w:hint="default" w:ascii="Times New Roman" w:hAnsi="Times New Roman" w:eastAsia="仿宋_GB2312" w:cs="Times New Roman"/>
          <w:color w:val="000000"/>
          <w:sz w:val="32"/>
          <w:szCs w:val="32"/>
        </w:rPr>
      </w:pPr>
    </w:p>
    <w:p>
      <w:pPr>
        <w:keepNext w:val="0"/>
        <w:keepLines w:val="0"/>
        <w:pageBreakBefore w:val="0"/>
        <w:suppressAutoHyphens/>
        <w:kinsoku/>
        <w:wordWrap/>
        <w:overflowPunct/>
        <w:topLinePunct w:val="0"/>
        <w:autoSpaceDE/>
        <w:autoSpaceDN/>
        <w:bidi w:val="0"/>
        <w:adjustRightInd/>
        <w:snapToGrid/>
        <w:spacing w:line="600" w:lineRule="exact"/>
        <w:jc w:val="both"/>
        <w:textAlignment w:val="auto"/>
        <w:rPr>
          <w:rFonts w:hint="default" w:ascii="Times New Roman" w:hAnsi="Times New Roman" w:eastAsia="仿宋_GB2312" w:cs="Times New Roman"/>
          <w:color w:val="000000"/>
          <w:sz w:val="32"/>
          <w:szCs w:val="32"/>
        </w:rPr>
      </w:pPr>
    </w:p>
    <w:p>
      <w:pPr>
        <w:keepNext w:val="0"/>
        <w:keepLines w:val="0"/>
        <w:pageBreakBefore w:val="0"/>
        <w:suppressAutoHyphens/>
        <w:kinsoku/>
        <w:wordWrap/>
        <w:overflowPunct/>
        <w:topLinePunct w:val="0"/>
        <w:autoSpaceDE/>
        <w:autoSpaceDN/>
        <w:bidi w:val="0"/>
        <w:adjustRightInd/>
        <w:snapToGrid/>
        <w:spacing w:line="600" w:lineRule="exact"/>
        <w:jc w:val="both"/>
        <w:textAlignment w:val="auto"/>
        <w:rPr>
          <w:rFonts w:hint="default" w:ascii="Times New Roman" w:hAnsi="Times New Roman" w:eastAsia="仿宋_GB2312" w:cs="Times New Roman"/>
          <w:color w:val="000000"/>
          <w:sz w:val="32"/>
          <w:szCs w:val="32"/>
        </w:rPr>
      </w:pPr>
    </w:p>
    <w:p>
      <w:pPr>
        <w:keepNext w:val="0"/>
        <w:keepLines w:val="0"/>
        <w:pageBreakBefore w:val="0"/>
        <w:suppressAutoHyphens/>
        <w:kinsoku/>
        <w:wordWrap/>
        <w:overflowPunct/>
        <w:topLinePunct w:val="0"/>
        <w:autoSpaceDE/>
        <w:autoSpaceDN/>
        <w:bidi w:val="0"/>
        <w:adjustRightInd/>
        <w:snapToGrid/>
        <w:spacing w:line="600" w:lineRule="exact"/>
        <w:jc w:val="both"/>
        <w:textAlignment w:val="auto"/>
        <w:rPr>
          <w:rFonts w:hint="default" w:ascii="Times New Roman" w:hAnsi="Times New Roman" w:eastAsia="仿宋_GB2312" w:cs="Times New Roman"/>
          <w:color w:val="000000"/>
          <w:sz w:val="32"/>
          <w:szCs w:val="32"/>
        </w:rPr>
      </w:pPr>
    </w:p>
    <w:p>
      <w:pPr>
        <w:keepNext w:val="0"/>
        <w:keepLines w:val="0"/>
        <w:pageBreakBefore w:val="0"/>
        <w:suppressAutoHyphens/>
        <w:kinsoku/>
        <w:wordWrap/>
        <w:overflowPunct/>
        <w:topLinePunct w:val="0"/>
        <w:autoSpaceDE/>
        <w:autoSpaceDN/>
        <w:bidi w:val="0"/>
        <w:adjustRightInd/>
        <w:snapToGrid/>
        <w:spacing w:line="600" w:lineRule="exact"/>
        <w:jc w:val="both"/>
        <w:textAlignment w:val="auto"/>
        <w:rPr>
          <w:rFonts w:hint="default" w:ascii="Times New Roman" w:hAnsi="Times New Roman" w:eastAsia="仿宋_GB2312" w:cs="Times New Roman"/>
          <w:color w:val="000000"/>
          <w:sz w:val="32"/>
          <w:szCs w:val="32"/>
        </w:rPr>
      </w:pPr>
    </w:p>
    <w:p>
      <w:pPr>
        <w:keepNext w:val="0"/>
        <w:keepLines w:val="0"/>
        <w:pageBreakBefore w:val="0"/>
        <w:suppressAutoHyphens/>
        <w:kinsoku/>
        <w:wordWrap/>
        <w:overflowPunct/>
        <w:topLinePunct w:val="0"/>
        <w:autoSpaceDE/>
        <w:autoSpaceDN/>
        <w:bidi w:val="0"/>
        <w:adjustRightInd/>
        <w:snapToGrid/>
        <w:spacing w:line="600" w:lineRule="exact"/>
        <w:jc w:val="both"/>
        <w:textAlignment w:val="auto"/>
        <w:rPr>
          <w:rFonts w:hint="default" w:ascii="Times New Roman" w:hAnsi="Times New Roman" w:eastAsia="仿宋_GB2312" w:cs="Times New Roman"/>
          <w:color w:val="000000"/>
          <w:sz w:val="32"/>
          <w:szCs w:val="32"/>
        </w:rPr>
      </w:pPr>
    </w:p>
    <w:p>
      <w:pPr>
        <w:keepNext w:val="0"/>
        <w:keepLines w:val="0"/>
        <w:pageBreakBefore w:val="0"/>
        <w:suppressAutoHyphens/>
        <w:kinsoku/>
        <w:wordWrap/>
        <w:overflowPunct/>
        <w:topLinePunct w:val="0"/>
        <w:autoSpaceDE/>
        <w:autoSpaceDN/>
        <w:bidi w:val="0"/>
        <w:adjustRightInd/>
        <w:snapToGrid/>
        <w:spacing w:line="600" w:lineRule="exact"/>
        <w:jc w:val="both"/>
        <w:textAlignment w:val="auto"/>
        <w:rPr>
          <w:rFonts w:hint="default" w:ascii="Times New Roman" w:hAnsi="Times New Roman" w:eastAsia="仿宋_GB2312" w:cs="Times New Roman"/>
          <w:color w:val="000000"/>
          <w:sz w:val="32"/>
          <w:szCs w:val="32"/>
        </w:rPr>
      </w:pPr>
    </w:p>
    <w:p>
      <w:pPr>
        <w:keepNext w:val="0"/>
        <w:keepLines w:val="0"/>
        <w:pageBreakBefore w:val="0"/>
        <w:suppressAutoHyphens/>
        <w:kinsoku/>
        <w:wordWrap/>
        <w:overflowPunct/>
        <w:topLinePunct w:val="0"/>
        <w:autoSpaceDE/>
        <w:autoSpaceDN/>
        <w:bidi w:val="0"/>
        <w:adjustRightInd/>
        <w:snapToGrid/>
        <w:spacing w:line="600" w:lineRule="exact"/>
        <w:jc w:val="both"/>
        <w:textAlignment w:val="auto"/>
        <w:rPr>
          <w:rFonts w:hint="default" w:ascii="Times New Roman" w:hAnsi="Times New Roman" w:eastAsia="仿宋_GB2312" w:cs="Times New Roman"/>
          <w:color w:val="000000"/>
          <w:sz w:val="32"/>
          <w:szCs w:val="32"/>
        </w:rPr>
      </w:pPr>
    </w:p>
    <w:p>
      <w:pPr>
        <w:keepNext w:val="0"/>
        <w:keepLines w:val="0"/>
        <w:pageBreakBefore w:val="0"/>
        <w:suppressAutoHyphens/>
        <w:kinsoku/>
        <w:wordWrap/>
        <w:overflowPunct/>
        <w:topLinePunct w:val="0"/>
        <w:autoSpaceDE/>
        <w:autoSpaceDN/>
        <w:bidi w:val="0"/>
        <w:adjustRightInd/>
        <w:snapToGrid/>
        <w:spacing w:line="580" w:lineRule="exact"/>
        <w:jc w:val="both"/>
        <w:textAlignment w:val="auto"/>
        <w:rPr>
          <w:rFonts w:hint="eastAsia" w:ascii="Times New Roman" w:hAnsi="Times New Roman" w:eastAsia="黑体" w:cs="Times New Roman"/>
          <w:snapToGrid w:val="0"/>
          <w:color w:val="000000"/>
          <w:kern w:val="0"/>
          <w:sz w:val="32"/>
          <w:szCs w:val="32"/>
          <w:lang w:eastAsia="zh-CN"/>
        </w:rPr>
      </w:pPr>
      <w:r>
        <w:rPr>
          <w:rFonts w:hint="default" w:ascii="Times New Roman" w:hAnsi="Times New Roman" w:eastAsia="黑体" w:cs="Times New Roman"/>
          <w:snapToGrid w:val="0"/>
          <w:color w:val="000000"/>
          <w:kern w:val="0"/>
          <w:sz w:val="32"/>
          <w:szCs w:val="32"/>
        </w:rPr>
        <w:t>附</w:t>
      </w:r>
      <w:r>
        <w:rPr>
          <w:rFonts w:hint="eastAsia" w:ascii="Times New Roman" w:hAnsi="Times New Roman" w:eastAsia="黑体" w:cs="Times New Roman"/>
          <w:snapToGrid w:val="0"/>
          <w:color w:val="000000"/>
          <w:kern w:val="0"/>
          <w:sz w:val="32"/>
          <w:szCs w:val="32"/>
          <w:lang w:eastAsia="zh-CN"/>
        </w:rPr>
        <w:t>表</w:t>
      </w:r>
    </w:p>
    <w:p>
      <w:pPr>
        <w:keepNext w:val="0"/>
        <w:keepLines w:val="0"/>
        <w:pageBreakBefore w:val="0"/>
        <w:suppressAutoHyphens/>
        <w:kinsoku/>
        <w:wordWrap/>
        <w:overflowPunct/>
        <w:topLinePunct w:val="0"/>
        <w:autoSpaceDE/>
        <w:autoSpaceDN/>
        <w:bidi w:val="0"/>
        <w:adjustRightInd/>
        <w:snapToGrid/>
        <w:spacing w:beforeLines="100" w:afterLines="50" w:line="580" w:lineRule="exact"/>
        <w:ind w:firstLine="720" w:firstLineChars="200"/>
        <w:jc w:val="center"/>
        <w:textAlignment w:val="auto"/>
        <w:rPr>
          <w:rFonts w:hint="default" w:ascii="Times New Roman" w:hAnsi="Times New Roman" w:eastAsia="方正小标宋简体" w:cs="Times New Roman"/>
          <w:snapToGrid w:val="0"/>
          <w:color w:val="000000"/>
          <w:kern w:val="0"/>
          <w:sz w:val="36"/>
          <w:szCs w:val="44"/>
        </w:rPr>
      </w:pPr>
      <w:r>
        <w:rPr>
          <w:rFonts w:hint="default" w:ascii="Times New Roman" w:hAnsi="Times New Roman" w:eastAsia="方正小标宋简体" w:cs="Times New Roman"/>
          <w:snapToGrid w:val="0"/>
          <w:color w:val="000000"/>
          <w:kern w:val="0"/>
          <w:sz w:val="36"/>
          <w:szCs w:val="44"/>
          <w:lang w:eastAsia="zh-CN"/>
        </w:rPr>
        <w:t>“十五五”</w:t>
      </w:r>
      <w:r>
        <w:rPr>
          <w:rFonts w:hint="default" w:ascii="Times New Roman" w:hAnsi="Times New Roman" w:eastAsia="方正小标宋简体" w:cs="Times New Roman"/>
          <w:snapToGrid w:val="0"/>
          <w:color w:val="000000"/>
          <w:kern w:val="0"/>
          <w:sz w:val="36"/>
          <w:szCs w:val="44"/>
        </w:rPr>
        <w:t>甘肃省羊布病免疫区名单</w:t>
      </w:r>
    </w:p>
    <w:tbl>
      <w:tblPr>
        <w:tblStyle w:val="5"/>
        <w:tblW w:w="8505" w:type="dxa"/>
        <w:jc w:val="center"/>
        <w:tblInd w:w="-8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00"/>
        <w:gridCol w:w="65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60" w:hRule="atLeast"/>
          <w:jc w:val="center"/>
        </w:trPr>
        <w:tc>
          <w:tcPr>
            <w:tcW w:w="2000" w:type="dxa"/>
            <w:vAlign w:val="top"/>
          </w:tcPr>
          <w:p>
            <w:pPr>
              <w:keepNext w:val="0"/>
              <w:keepLines w:val="0"/>
              <w:pageBreakBefore w:val="0"/>
              <w:suppressAutoHyphens/>
              <w:kinsoku/>
              <w:wordWrap/>
              <w:overflowPunct/>
              <w:topLinePunct w:val="0"/>
              <w:autoSpaceDE/>
              <w:autoSpaceDN/>
              <w:bidi w:val="0"/>
              <w:adjustRightInd/>
              <w:snapToGrid/>
              <w:spacing w:line="580" w:lineRule="exact"/>
              <w:ind w:firstLine="640" w:firstLineChars="200"/>
              <w:jc w:val="both"/>
              <w:textAlignment w:val="auto"/>
              <w:rPr>
                <w:rFonts w:hint="default" w:ascii="Times New Roman" w:hAnsi="Times New Roman" w:eastAsia="黑体" w:cs="Times New Roman"/>
                <w:bCs/>
                <w:snapToGrid w:val="0"/>
                <w:color w:val="000000"/>
                <w:kern w:val="0"/>
                <w:sz w:val="32"/>
                <w:szCs w:val="32"/>
              </w:rPr>
            </w:pPr>
            <w:r>
              <w:rPr>
                <w:rFonts w:hint="default" w:ascii="Times New Roman" w:hAnsi="Times New Roman" w:eastAsia="黑体" w:cs="Times New Roman"/>
                <w:bCs/>
                <w:snapToGrid w:val="0"/>
                <w:color w:val="000000"/>
                <w:kern w:val="0"/>
                <w:sz w:val="32"/>
                <w:szCs w:val="32"/>
              </w:rPr>
              <w:t>市州</w:t>
            </w:r>
          </w:p>
        </w:tc>
        <w:tc>
          <w:tcPr>
            <w:tcW w:w="6505" w:type="dxa"/>
            <w:vAlign w:val="top"/>
          </w:tcPr>
          <w:p>
            <w:pPr>
              <w:keepNext w:val="0"/>
              <w:keepLines w:val="0"/>
              <w:pageBreakBefore w:val="0"/>
              <w:suppressAutoHyphens/>
              <w:kinsoku/>
              <w:wordWrap/>
              <w:overflowPunct/>
              <w:topLinePunct w:val="0"/>
              <w:autoSpaceDE/>
              <w:autoSpaceDN/>
              <w:bidi w:val="0"/>
              <w:adjustRightInd/>
              <w:snapToGrid/>
              <w:spacing w:line="580" w:lineRule="exact"/>
              <w:ind w:firstLine="640" w:firstLineChars="200"/>
              <w:jc w:val="center"/>
              <w:textAlignment w:val="auto"/>
              <w:rPr>
                <w:rFonts w:hint="default" w:ascii="Times New Roman" w:hAnsi="Times New Roman" w:eastAsia="黑体" w:cs="Times New Roman"/>
                <w:bCs/>
                <w:snapToGrid w:val="0"/>
                <w:color w:val="000000"/>
                <w:kern w:val="0"/>
                <w:sz w:val="32"/>
                <w:szCs w:val="32"/>
              </w:rPr>
            </w:pPr>
            <w:r>
              <w:rPr>
                <w:rFonts w:hint="default" w:ascii="Times New Roman" w:hAnsi="Times New Roman" w:eastAsia="黑体" w:cs="Times New Roman"/>
                <w:bCs/>
                <w:snapToGrid w:val="0"/>
                <w:color w:val="000000"/>
                <w:kern w:val="0"/>
                <w:sz w:val="32"/>
                <w:szCs w:val="32"/>
              </w:rPr>
              <w:t>免疫县区（共28个）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60" w:hRule="atLeast"/>
          <w:jc w:val="center"/>
        </w:trPr>
        <w:tc>
          <w:tcPr>
            <w:tcW w:w="2000" w:type="dxa"/>
            <w:vAlign w:val="top"/>
          </w:tcPr>
          <w:p>
            <w:pPr>
              <w:keepNext w:val="0"/>
              <w:keepLines w:val="0"/>
              <w:pageBreakBefore w:val="0"/>
              <w:suppressAutoHyphens/>
              <w:kinsoku/>
              <w:wordWrap/>
              <w:overflowPunct/>
              <w:topLinePunct w:val="0"/>
              <w:autoSpaceDE/>
              <w:autoSpaceDN/>
              <w:bidi w:val="0"/>
              <w:adjustRightInd/>
              <w:snapToGrid/>
              <w:spacing w:line="580" w:lineRule="exact"/>
              <w:ind w:firstLine="560" w:firstLineChars="200"/>
              <w:jc w:val="both"/>
              <w:textAlignment w:val="auto"/>
              <w:rPr>
                <w:rFonts w:hint="default" w:ascii="Times New Roman" w:hAnsi="Times New Roman" w:eastAsia="仿宋_GB2312" w:cs="Times New Roman"/>
                <w:snapToGrid w:val="0"/>
                <w:color w:val="000000"/>
                <w:kern w:val="0"/>
                <w:sz w:val="28"/>
                <w:szCs w:val="32"/>
              </w:rPr>
            </w:pPr>
            <w:r>
              <w:rPr>
                <w:rFonts w:hint="default" w:ascii="Times New Roman" w:hAnsi="Times New Roman" w:eastAsia="仿宋_GB2312" w:cs="Times New Roman"/>
                <w:snapToGrid w:val="0"/>
                <w:color w:val="000000"/>
                <w:kern w:val="0"/>
                <w:sz w:val="28"/>
                <w:szCs w:val="32"/>
              </w:rPr>
              <w:t>酒泉市</w:t>
            </w:r>
          </w:p>
        </w:tc>
        <w:tc>
          <w:tcPr>
            <w:tcW w:w="6505" w:type="dxa"/>
            <w:vAlign w:val="top"/>
          </w:tcPr>
          <w:p>
            <w:pPr>
              <w:keepNext w:val="0"/>
              <w:keepLines w:val="0"/>
              <w:pageBreakBefore w:val="0"/>
              <w:suppressAutoHyphens/>
              <w:kinsoku/>
              <w:wordWrap/>
              <w:overflowPunct/>
              <w:topLinePunct w:val="0"/>
              <w:autoSpaceDE/>
              <w:autoSpaceDN/>
              <w:bidi w:val="0"/>
              <w:adjustRightInd/>
              <w:snapToGrid/>
              <w:spacing w:line="580" w:lineRule="exact"/>
              <w:jc w:val="both"/>
              <w:textAlignment w:val="auto"/>
              <w:rPr>
                <w:rFonts w:hint="default" w:ascii="Times New Roman" w:hAnsi="Times New Roman" w:eastAsia="仿宋_GB2312" w:cs="Times New Roman"/>
                <w:snapToGrid w:val="0"/>
                <w:color w:val="000000"/>
                <w:kern w:val="0"/>
                <w:sz w:val="28"/>
                <w:szCs w:val="32"/>
              </w:rPr>
            </w:pPr>
            <w:r>
              <w:rPr>
                <w:rFonts w:hint="default" w:ascii="Times New Roman" w:hAnsi="Times New Roman" w:eastAsia="仿宋_GB2312" w:cs="Times New Roman"/>
                <w:snapToGrid w:val="0"/>
                <w:color w:val="000000"/>
                <w:kern w:val="0"/>
                <w:sz w:val="28"/>
                <w:szCs w:val="32"/>
              </w:rPr>
              <w:t>肃州区、瓜州县、敦煌市、玉门市、阿克塞县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60" w:hRule="atLeast"/>
          <w:jc w:val="center"/>
        </w:trPr>
        <w:tc>
          <w:tcPr>
            <w:tcW w:w="2000" w:type="dxa"/>
            <w:vAlign w:val="top"/>
          </w:tcPr>
          <w:p>
            <w:pPr>
              <w:keepNext w:val="0"/>
              <w:keepLines w:val="0"/>
              <w:pageBreakBefore w:val="0"/>
              <w:suppressAutoHyphens/>
              <w:kinsoku/>
              <w:wordWrap/>
              <w:overflowPunct/>
              <w:topLinePunct w:val="0"/>
              <w:autoSpaceDE/>
              <w:autoSpaceDN/>
              <w:bidi w:val="0"/>
              <w:adjustRightInd/>
              <w:snapToGrid/>
              <w:spacing w:line="580" w:lineRule="exact"/>
              <w:ind w:firstLine="560" w:firstLineChars="200"/>
              <w:jc w:val="both"/>
              <w:textAlignment w:val="auto"/>
              <w:rPr>
                <w:rFonts w:hint="default" w:ascii="Times New Roman" w:hAnsi="Times New Roman" w:eastAsia="仿宋_GB2312" w:cs="Times New Roman"/>
                <w:snapToGrid w:val="0"/>
                <w:color w:val="000000"/>
                <w:kern w:val="0"/>
                <w:sz w:val="28"/>
                <w:szCs w:val="32"/>
              </w:rPr>
            </w:pPr>
            <w:r>
              <w:rPr>
                <w:rFonts w:hint="default" w:ascii="Times New Roman" w:hAnsi="Times New Roman" w:eastAsia="仿宋_GB2312" w:cs="Times New Roman"/>
                <w:snapToGrid w:val="0"/>
                <w:color w:val="000000"/>
                <w:kern w:val="0"/>
                <w:sz w:val="28"/>
                <w:szCs w:val="32"/>
              </w:rPr>
              <w:t>张掖市</w:t>
            </w:r>
          </w:p>
        </w:tc>
        <w:tc>
          <w:tcPr>
            <w:tcW w:w="6505" w:type="dxa"/>
            <w:vAlign w:val="top"/>
          </w:tcPr>
          <w:p>
            <w:pPr>
              <w:keepNext w:val="0"/>
              <w:keepLines w:val="0"/>
              <w:pageBreakBefore w:val="0"/>
              <w:suppressAutoHyphens/>
              <w:kinsoku/>
              <w:wordWrap/>
              <w:overflowPunct/>
              <w:topLinePunct w:val="0"/>
              <w:autoSpaceDE/>
              <w:autoSpaceDN/>
              <w:bidi w:val="0"/>
              <w:adjustRightInd/>
              <w:snapToGrid/>
              <w:spacing w:line="580" w:lineRule="exact"/>
              <w:jc w:val="both"/>
              <w:textAlignment w:val="auto"/>
              <w:rPr>
                <w:rFonts w:hint="default" w:ascii="Times New Roman" w:hAnsi="Times New Roman" w:eastAsia="仿宋_GB2312" w:cs="Times New Roman"/>
                <w:snapToGrid w:val="0"/>
                <w:color w:val="000000"/>
                <w:kern w:val="0"/>
                <w:sz w:val="28"/>
                <w:szCs w:val="32"/>
              </w:rPr>
            </w:pPr>
            <w:r>
              <w:rPr>
                <w:rFonts w:hint="default" w:ascii="Times New Roman" w:hAnsi="Times New Roman" w:eastAsia="仿宋_GB2312" w:cs="Times New Roman"/>
                <w:snapToGrid w:val="0"/>
                <w:color w:val="000000"/>
                <w:kern w:val="0"/>
                <w:sz w:val="28"/>
                <w:szCs w:val="32"/>
              </w:rPr>
              <w:t>山丹县、民乐县、肃南县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60" w:hRule="atLeast"/>
          <w:jc w:val="center"/>
        </w:trPr>
        <w:tc>
          <w:tcPr>
            <w:tcW w:w="2000" w:type="dxa"/>
            <w:vAlign w:val="top"/>
          </w:tcPr>
          <w:p>
            <w:pPr>
              <w:keepNext w:val="0"/>
              <w:keepLines w:val="0"/>
              <w:pageBreakBefore w:val="0"/>
              <w:suppressAutoHyphens/>
              <w:kinsoku/>
              <w:wordWrap/>
              <w:overflowPunct/>
              <w:topLinePunct w:val="0"/>
              <w:autoSpaceDE/>
              <w:autoSpaceDN/>
              <w:bidi w:val="0"/>
              <w:adjustRightInd/>
              <w:snapToGrid/>
              <w:spacing w:line="580" w:lineRule="exact"/>
              <w:ind w:firstLine="560" w:firstLineChars="200"/>
              <w:jc w:val="both"/>
              <w:textAlignment w:val="auto"/>
              <w:rPr>
                <w:rFonts w:hint="default" w:ascii="Times New Roman" w:hAnsi="Times New Roman" w:eastAsia="仿宋_GB2312" w:cs="Times New Roman"/>
                <w:snapToGrid w:val="0"/>
                <w:color w:val="000000"/>
                <w:kern w:val="0"/>
                <w:sz w:val="28"/>
                <w:szCs w:val="32"/>
              </w:rPr>
            </w:pPr>
            <w:r>
              <w:rPr>
                <w:rFonts w:hint="default" w:ascii="Times New Roman" w:hAnsi="Times New Roman" w:eastAsia="仿宋_GB2312" w:cs="Times New Roman"/>
                <w:snapToGrid w:val="0"/>
                <w:color w:val="000000"/>
                <w:kern w:val="0"/>
                <w:sz w:val="28"/>
                <w:szCs w:val="32"/>
              </w:rPr>
              <w:t>金昌市</w:t>
            </w:r>
          </w:p>
        </w:tc>
        <w:tc>
          <w:tcPr>
            <w:tcW w:w="6505" w:type="dxa"/>
            <w:vAlign w:val="top"/>
          </w:tcPr>
          <w:p>
            <w:pPr>
              <w:keepNext w:val="0"/>
              <w:keepLines w:val="0"/>
              <w:pageBreakBefore w:val="0"/>
              <w:suppressAutoHyphens/>
              <w:kinsoku/>
              <w:wordWrap/>
              <w:overflowPunct/>
              <w:topLinePunct w:val="0"/>
              <w:autoSpaceDE/>
              <w:autoSpaceDN/>
              <w:bidi w:val="0"/>
              <w:adjustRightInd/>
              <w:snapToGrid/>
              <w:spacing w:line="580" w:lineRule="exact"/>
              <w:jc w:val="both"/>
              <w:textAlignment w:val="auto"/>
              <w:rPr>
                <w:rFonts w:hint="default" w:ascii="Times New Roman" w:hAnsi="Times New Roman" w:eastAsia="仿宋_GB2312" w:cs="Times New Roman"/>
                <w:snapToGrid w:val="0"/>
                <w:color w:val="000000"/>
                <w:kern w:val="0"/>
                <w:sz w:val="28"/>
                <w:szCs w:val="32"/>
              </w:rPr>
            </w:pPr>
            <w:r>
              <w:rPr>
                <w:rFonts w:hint="default" w:ascii="Times New Roman" w:hAnsi="Times New Roman" w:eastAsia="仿宋_GB2312" w:cs="Times New Roman"/>
                <w:snapToGrid w:val="0"/>
                <w:color w:val="000000"/>
                <w:kern w:val="0"/>
                <w:sz w:val="28"/>
                <w:szCs w:val="32"/>
              </w:rPr>
              <w:t>金川区、永昌县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60" w:hRule="atLeast"/>
          <w:jc w:val="center"/>
        </w:trPr>
        <w:tc>
          <w:tcPr>
            <w:tcW w:w="2000" w:type="dxa"/>
            <w:vAlign w:val="top"/>
          </w:tcPr>
          <w:p>
            <w:pPr>
              <w:keepNext w:val="0"/>
              <w:keepLines w:val="0"/>
              <w:pageBreakBefore w:val="0"/>
              <w:suppressAutoHyphens/>
              <w:kinsoku/>
              <w:wordWrap/>
              <w:overflowPunct/>
              <w:topLinePunct w:val="0"/>
              <w:autoSpaceDE/>
              <w:autoSpaceDN/>
              <w:bidi w:val="0"/>
              <w:adjustRightInd/>
              <w:snapToGrid/>
              <w:spacing w:line="580" w:lineRule="exact"/>
              <w:ind w:firstLine="560" w:firstLineChars="200"/>
              <w:jc w:val="both"/>
              <w:textAlignment w:val="auto"/>
              <w:rPr>
                <w:rFonts w:hint="default" w:ascii="Times New Roman" w:hAnsi="Times New Roman" w:eastAsia="仿宋_GB2312" w:cs="Times New Roman"/>
                <w:snapToGrid w:val="0"/>
                <w:color w:val="000000"/>
                <w:kern w:val="0"/>
                <w:sz w:val="28"/>
                <w:szCs w:val="32"/>
              </w:rPr>
            </w:pPr>
            <w:r>
              <w:rPr>
                <w:rFonts w:hint="default" w:ascii="Times New Roman" w:hAnsi="Times New Roman" w:eastAsia="仿宋_GB2312" w:cs="Times New Roman"/>
                <w:snapToGrid w:val="0"/>
                <w:color w:val="000000"/>
                <w:kern w:val="0"/>
                <w:sz w:val="28"/>
                <w:szCs w:val="32"/>
              </w:rPr>
              <w:t>武威市</w:t>
            </w:r>
          </w:p>
        </w:tc>
        <w:tc>
          <w:tcPr>
            <w:tcW w:w="6505" w:type="dxa"/>
            <w:vAlign w:val="top"/>
          </w:tcPr>
          <w:p>
            <w:pPr>
              <w:keepNext w:val="0"/>
              <w:keepLines w:val="0"/>
              <w:pageBreakBefore w:val="0"/>
              <w:suppressAutoHyphens/>
              <w:kinsoku/>
              <w:wordWrap/>
              <w:overflowPunct/>
              <w:topLinePunct w:val="0"/>
              <w:autoSpaceDE/>
              <w:autoSpaceDN/>
              <w:bidi w:val="0"/>
              <w:adjustRightInd/>
              <w:snapToGrid/>
              <w:spacing w:line="580" w:lineRule="exact"/>
              <w:jc w:val="both"/>
              <w:textAlignment w:val="auto"/>
              <w:rPr>
                <w:rFonts w:hint="default" w:ascii="Times New Roman" w:hAnsi="Times New Roman" w:eastAsia="仿宋_GB2312" w:cs="Times New Roman"/>
                <w:snapToGrid w:val="0"/>
                <w:color w:val="000000"/>
                <w:kern w:val="0"/>
                <w:sz w:val="28"/>
                <w:szCs w:val="32"/>
              </w:rPr>
            </w:pPr>
            <w:r>
              <w:rPr>
                <w:rFonts w:hint="default" w:ascii="Times New Roman" w:hAnsi="Times New Roman" w:eastAsia="仿宋_GB2312" w:cs="Times New Roman"/>
                <w:snapToGrid w:val="0"/>
                <w:color w:val="000000"/>
                <w:kern w:val="0"/>
                <w:sz w:val="28"/>
                <w:szCs w:val="32"/>
              </w:rPr>
              <w:t>凉州区、古浪县、民勤县、天祝县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60" w:hRule="atLeast"/>
          <w:jc w:val="center"/>
        </w:trPr>
        <w:tc>
          <w:tcPr>
            <w:tcW w:w="2000" w:type="dxa"/>
            <w:vAlign w:val="top"/>
          </w:tcPr>
          <w:p>
            <w:pPr>
              <w:keepNext w:val="0"/>
              <w:keepLines w:val="0"/>
              <w:pageBreakBefore w:val="0"/>
              <w:suppressAutoHyphens/>
              <w:kinsoku/>
              <w:wordWrap/>
              <w:overflowPunct/>
              <w:topLinePunct w:val="0"/>
              <w:autoSpaceDE/>
              <w:autoSpaceDN/>
              <w:bidi w:val="0"/>
              <w:adjustRightInd/>
              <w:snapToGrid/>
              <w:spacing w:line="580" w:lineRule="exact"/>
              <w:ind w:firstLine="560" w:firstLineChars="200"/>
              <w:jc w:val="both"/>
              <w:textAlignment w:val="auto"/>
              <w:rPr>
                <w:rFonts w:hint="default" w:ascii="Times New Roman" w:hAnsi="Times New Roman" w:eastAsia="仿宋_GB2312" w:cs="Times New Roman"/>
                <w:snapToGrid w:val="0"/>
                <w:color w:val="000000"/>
                <w:kern w:val="0"/>
                <w:sz w:val="28"/>
                <w:szCs w:val="32"/>
              </w:rPr>
            </w:pPr>
            <w:r>
              <w:rPr>
                <w:rFonts w:hint="default" w:ascii="Times New Roman" w:hAnsi="Times New Roman" w:eastAsia="仿宋_GB2312" w:cs="Times New Roman"/>
                <w:snapToGrid w:val="0"/>
                <w:color w:val="000000"/>
                <w:kern w:val="0"/>
                <w:sz w:val="28"/>
                <w:szCs w:val="32"/>
              </w:rPr>
              <w:t>白银市</w:t>
            </w:r>
          </w:p>
        </w:tc>
        <w:tc>
          <w:tcPr>
            <w:tcW w:w="6505" w:type="dxa"/>
            <w:vAlign w:val="top"/>
          </w:tcPr>
          <w:p>
            <w:pPr>
              <w:keepNext w:val="0"/>
              <w:keepLines w:val="0"/>
              <w:pageBreakBefore w:val="0"/>
              <w:suppressAutoHyphens/>
              <w:kinsoku/>
              <w:wordWrap/>
              <w:overflowPunct/>
              <w:topLinePunct w:val="0"/>
              <w:autoSpaceDE/>
              <w:autoSpaceDN/>
              <w:bidi w:val="0"/>
              <w:adjustRightInd/>
              <w:snapToGrid/>
              <w:spacing w:line="580" w:lineRule="exact"/>
              <w:jc w:val="both"/>
              <w:textAlignment w:val="auto"/>
              <w:rPr>
                <w:rFonts w:hint="default" w:ascii="Times New Roman" w:hAnsi="Times New Roman" w:eastAsia="仿宋_GB2312" w:cs="Times New Roman"/>
                <w:snapToGrid w:val="0"/>
                <w:color w:val="000000"/>
                <w:kern w:val="0"/>
                <w:sz w:val="28"/>
                <w:szCs w:val="32"/>
              </w:rPr>
            </w:pPr>
            <w:r>
              <w:rPr>
                <w:rFonts w:hint="default" w:ascii="Times New Roman" w:hAnsi="Times New Roman" w:eastAsia="仿宋_GB2312" w:cs="Times New Roman"/>
                <w:snapToGrid w:val="0"/>
                <w:color w:val="000000"/>
                <w:kern w:val="0"/>
                <w:sz w:val="28"/>
                <w:szCs w:val="32"/>
              </w:rPr>
              <w:t>景泰县、靖远县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60" w:hRule="atLeast"/>
          <w:jc w:val="center"/>
        </w:trPr>
        <w:tc>
          <w:tcPr>
            <w:tcW w:w="2000" w:type="dxa"/>
            <w:vAlign w:val="top"/>
          </w:tcPr>
          <w:p>
            <w:pPr>
              <w:keepNext w:val="0"/>
              <w:keepLines w:val="0"/>
              <w:pageBreakBefore w:val="0"/>
              <w:suppressAutoHyphens/>
              <w:kinsoku/>
              <w:wordWrap/>
              <w:overflowPunct/>
              <w:topLinePunct w:val="0"/>
              <w:autoSpaceDE/>
              <w:autoSpaceDN/>
              <w:bidi w:val="0"/>
              <w:adjustRightInd/>
              <w:snapToGrid/>
              <w:spacing w:line="580" w:lineRule="exact"/>
              <w:ind w:firstLine="560" w:firstLineChars="200"/>
              <w:jc w:val="both"/>
              <w:textAlignment w:val="auto"/>
              <w:rPr>
                <w:rFonts w:hint="default" w:ascii="Times New Roman" w:hAnsi="Times New Roman" w:eastAsia="仿宋_GB2312" w:cs="Times New Roman"/>
                <w:snapToGrid w:val="0"/>
                <w:color w:val="000000"/>
                <w:kern w:val="0"/>
                <w:sz w:val="28"/>
                <w:szCs w:val="32"/>
              </w:rPr>
            </w:pPr>
            <w:r>
              <w:rPr>
                <w:rFonts w:hint="default" w:ascii="Times New Roman" w:hAnsi="Times New Roman" w:eastAsia="仿宋_GB2312" w:cs="Times New Roman"/>
                <w:snapToGrid w:val="0"/>
                <w:color w:val="000000"/>
                <w:kern w:val="0"/>
                <w:sz w:val="28"/>
                <w:szCs w:val="32"/>
              </w:rPr>
              <w:t>平凉市</w:t>
            </w:r>
          </w:p>
        </w:tc>
        <w:tc>
          <w:tcPr>
            <w:tcW w:w="6505" w:type="dxa"/>
            <w:vAlign w:val="top"/>
          </w:tcPr>
          <w:p>
            <w:pPr>
              <w:keepNext w:val="0"/>
              <w:keepLines w:val="0"/>
              <w:pageBreakBefore w:val="0"/>
              <w:suppressAutoHyphens/>
              <w:kinsoku/>
              <w:wordWrap/>
              <w:overflowPunct/>
              <w:topLinePunct w:val="0"/>
              <w:autoSpaceDE/>
              <w:autoSpaceDN/>
              <w:bidi w:val="0"/>
              <w:adjustRightInd/>
              <w:snapToGrid/>
              <w:spacing w:line="580" w:lineRule="exact"/>
              <w:jc w:val="both"/>
              <w:textAlignment w:val="auto"/>
              <w:rPr>
                <w:rFonts w:hint="default" w:ascii="Times New Roman" w:hAnsi="Times New Roman" w:eastAsia="仿宋_GB2312" w:cs="Times New Roman"/>
                <w:snapToGrid w:val="0"/>
                <w:color w:val="000000"/>
                <w:kern w:val="0"/>
                <w:sz w:val="28"/>
                <w:szCs w:val="32"/>
              </w:rPr>
            </w:pPr>
            <w:r>
              <w:rPr>
                <w:rFonts w:hint="default" w:ascii="Times New Roman" w:hAnsi="Times New Roman" w:eastAsia="仿宋_GB2312" w:cs="Times New Roman"/>
                <w:snapToGrid w:val="0"/>
                <w:color w:val="000000"/>
                <w:kern w:val="0"/>
                <w:sz w:val="28"/>
                <w:szCs w:val="32"/>
              </w:rPr>
              <w:t>崆峒区、华亭市、崇信县、泾川县、灵台县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60" w:hRule="atLeast"/>
          <w:jc w:val="center"/>
        </w:trPr>
        <w:tc>
          <w:tcPr>
            <w:tcW w:w="2000" w:type="dxa"/>
            <w:vAlign w:val="center"/>
          </w:tcPr>
          <w:p>
            <w:pPr>
              <w:keepNext w:val="0"/>
              <w:keepLines w:val="0"/>
              <w:pageBreakBefore w:val="0"/>
              <w:suppressAutoHyphens/>
              <w:kinsoku/>
              <w:wordWrap/>
              <w:overflowPunct/>
              <w:topLinePunct w:val="0"/>
              <w:autoSpaceDE/>
              <w:autoSpaceDN/>
              <w:bidi w:val="0"/>
              <w:adjustRightInd/>
              <w:snapToGrid/>
              <w:spacing w:line="580" w:lineRule="exact"/>
              <w:ind w:firstLine="560" w:firstLineChars="200"/>
              <w:jc w:val="both"/>
              <w:textAlignment w:val="auto"/>
              <w:rPr>
                <w:rFonts w:hint="default" w:ascii="Times New Roman" w:hAnsi="Times New Roman" w:eastAsia="仿宋_GB2312" w:cs="Times New Roman"/>
                <w:snapToGrid w:val="0"/>
                <w:color w:val="000000"/>
                <w:kern w:val="0"/>
                <w:sz w:val="28"/>
                <w:szCs w:val="32"/>
              </w:rPr>
            </w:pPr>
            <w:r>
              <w:rPr>
                <w:rFonts w:hint="default" w:ascii="Times New Roman" w:hAnsi="Times New Roman" w:eastAsia="仿宋_GB2312" w:cs="Times New Roman"/>
                <w:snapToGrid w:val="0"/>
                <w:color w:val="000000"/>
                <w:kern w:val="0"/>
                <w:sz w:val="28"/>
                <w:szCs w:val="32"/>
              </w:rPr>
              <w:t>庆阳市</w:t>
            </w:r>
          </w:p>
        </w:tc>
        <w:tc>
          <w:tcPr>
            <w:tcW w:w="6505" w:type="dxa"/>
            <w:vAlign w:val="top"/>
          </w:tcPr>
          <w:p>
            <w:pPr>
              <w:keepNext w:val="0"/>
              <w:keepLines w:val="0"/>
              <w:pageBreakBefore w:val="0"/>
              <w:suppressAutoHyphens/>
              <w:kinsoku/>
              <w:wordWrap/>
              <w:overflowPunct/>
              <w:topLinePunct w:val="0"/>
              <w:autoSpaceDE/>
              <w:autoSpaceDN/>
              <w:bidi w:val="0"/>
              <w:adjustRightInd/>
              <w:snapToGrid/>
              <w:spacing w:line="580" w:lineRule="exact"/>
              <w:jc w:val="both"/>
              <w:textAlignment w:val="auto"/>
              <w:rPr>
                <w:rFonts w:hint="default" w:ascii="Times New Roman" w:hAnsi="Times New Roman" w:eastAsia="仿宋_GB2312" w:cs="Times New Roman"/>
                <w:snapToGrid w:val="0"/>
                <w:color w:val="000000"/>
                <w:kern w:val="0"/>
                <w:sz w:val="28"/>
                <w:szCs w:val="32"/>
              </w:rPr>
            </w:pPr>
            <w:r>
              <w:rPr>
                <w:rFonts w:hint="default" w:ascii="Times New Roman" w:hAnsi="Times New Roman" w:eastAsia="仿宋_GB2312" w:cs="Times New Roman"/>
                <w:snapToGrid w:val="0"/>
                <w:color w:val="000000"/>
                <w:kern w:val="0"/>
                <w:sz w:val="28"/>
                <w:szCs w:val="32"/>
              </w:rPr>
              <w:t>西峰区、庆城县、镇原县、华池县、合水县、宁县、正宁县</w:t>
            </w:r>
          </w:p>
        </w:tc>
      </w:tr>
    </w:tbl>
    <w:p>
      <w:pPr>
        <w:keepNext w:val="0"/>
        <w:keepLines w:val="0"/>
        <w:pageBreakBefore w:val="0"/>
        <w:suppressAutoHyphens/>
        <w:kinsoku/>
        <w:wordWrap/>
        <w:overflowPunct/>
        <w:topLinePunct w:val="0"/>
        <w:autoSpaceDE/>
        <w:autoSpaceDN/>
        <w:bidi w:val="0"/>
        <w:adjustRightInd/>
        <w:snapToGrid/>
        <w:spacing w:line="600" w:lineRule="exact"/>
        <w:jc w:val="both"/>
        <w:textAlignment w:val="auto"/>
        <w:rPr>
          <w:rFonts w:hint="default" w:ascii="Times New Roman" w:hAnsi="Times New Roman" w:eastAsia="仿宋_GB2312" w:cs="Times New Roman"/>
          <w:color w:val="000000"/>
          <w:sz w:val="32"/>
          <w:szCs w:val="32"/>
        </w:rPr>
      </w:pPr>
    </w:p>
    <w:p>
      <w:pPr>
        <w:keepNext w:val="0"/>
        <w:keepLines w:val="0"/>
        <w:pageBreakBefore w:val="0"/>
        <w:suppressAutoHyphens/>
        <w:kinsoku/>
        <w:wordWrap/>
        <w:overflowPunct/>
        <w:topLinePunct w:val="0"/>
        <w:autoSpaceDE/>
        <w:autoSpaceDN/>
        <w:bidi w:val="0"/>
        <w:adjustRightInd/>
        <w:snapToGrid/>
        <w:spacing w:line="600" w:lineRule="exact"/>
        <w:jc w:val="both"/>
        <w:textAlignment w:val="auto"/>
        <w:rPr>
          <w:rFonts w:hint="default" w:ascii="Times New Roman" w:hAnsi="Times New Roman" w:eastAsia="仿宋_GB2312" w:cs="Times New Roman"/>
          <w:color w:val="000000"/>
          <w:sz w:val="32"/>
          <w:szCs w:val="32"/>
        </w:rPr>
      </w:pPr>
    </w:p>
    <w:p>
      <w:pPr>
        <w:ind w:firstLine="640" w:firstLineChars="200"/>
        <w:jc w:val="left"/>
        <w:rPr>
          <w:rFonts w:hint="default" w:ascii="Times New Roman" w:hAnsi="Times New Roman" w:eastAsia="仿宋_GB2312" w:cs="Times New Roman"/>
          <w:sz w:val="32"/>
          <w:szCs w:val="32"/>
          <w:lang w:eastAsia="zh-CN"/>
        </w:rPr>
      </w:pPr>
    </w:p>
    <w:p>
      <w:pPr>
        <w:ind w:firstLine="420" w:firstLineChars="200"/>
        <w:jc w:val="left"/>
        <w:rPr>
          <w:rFonts w:hint="default" w:ascii="Times New Roman" w:hAnsi="Times New Roman" w:cs="Times New Roman"/>
          <w:color w:val="auto"/>
        </w:rPr>
      </w:pPr>
    </w:p>
    <w:p/>
    <w:sectPr>
      <w:footerReference r:id="rId3" w:type="default"/>
      <w:pgSz w:w="11906" w:h="16838"/>
      <w:pgMar w:top="1440" w:right="1800" w:bottom="1440" w:left="1800" w:header="851" w:footer="992" w:gutter="0"/>
      <w:pgNumType w:fmt="numberInDash" w:start="1"/>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方正小标宋简体">
    <w:panose1 w:val="00000600000000000000"/>
    <w:charset w:val="86"/>
    <w:family w:val="auto"/>
    <w:pitch w:val="default"/>
    <w:sig w:usb0="800002BF" w:usb1="184F6CF8" w:usb2="00000012" w:usb3="00000000" w:csb0="00160001" w:csb1="1203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2"/>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8Wfk5a4BAABLAwAADgAAAGRycy9lMm9Eb2MueG1srVNLbtswEN0H6B0I&#10;7mvKXhSGYDlIECQIULQFkhyApkiLAH8Y0pZ8gfYGXXXTfc/lc2RIS07a7oJsqOHM8M17M6PV5WAN&#10;2UuI2ruGzmcVJdIJ32q3bejT4+3HJSUxcddy451s6EFGern+cLHqQy0XvvOmlUAQxMW6Dw3tUgo1&#10;Y1F00vI480E6DCoPlie8wpa1wHtEt4YtquoT6z20AbyQMaL35hSk64KvlBTpq1JRJmIaitxSOaGc&#10;m3yy9YrXW+Ch02Kkwd/AwnLtsOgZ6oYnTnag/4OyWoCPXqWZ8JZ5pbSQRQOqmVf/qHnoeJBFCzYn&#10;hnOb4vvBii/7b0B0i7OjxHGLIzr+/HH89ef4+zuZ5/b0IdaY9RAwLw3Xfsipoz+iM6seFNj8RT0E&#10;49jow7m5ckhE5EfLxXJZYUhgbLogDnt5HiCmO+ktyUZDAadXmsr3n2M6pU4puZrzt9oY9PPauL8c&#10;iJk9LHM/ccxWGjbDSHzj2wPq6XHwDXW4mZSYe4d9zTsyGTAZm8nYBdDbrixRrhfD1S4hicItVzjB&#10;joVxYkXduF15JV7fS9bLP7B+Bl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BYEAABbQ29udGVudF9UeXBlc10ueG1sUEsBAhQACgAAAAAAh07iQAAA&#10;AAAAAAAAAAAAAAYAAAAAAAAAAAAQAAAA+AIAAF9yZWxzL1BLAQIUABQAAAAIAIdO4kCKFGY80QAA&#10;AJQBAAALAAAAAAAAAAEAIAAAABwDAABfcmVscy8ucmVsc1BLAQIUAAoAAAAAAIdO4kAAAAAAAAAA&#10;AAAAAAAEAAAAAAAAAAAAEAAAAAAAAABkcnMvUEsBAhQAFAAAAAgAh07iQM6pebnPAAAABQEAAA8A&#10;AAAAAAAAAQAgAAAAIgAAAGRycy9kb3ducmV2LnhtbFBLAQIUABQAAAAIAIdO4kDxZ+TlrgEAAEsD&#10;AAAOAAAAAAAAAAEAIAAAAB4BAABkcnMvZTJvRG9jLnhtbFBLBQYAAAAABgAGAFkBAAA+BQAAAAA=&#10;">
              <v:path/>
              <v:fill on="f" focussize="0,0"/>
              <v:stroke on="f"/>
              <v:imagedata o:title=""/>
              <o:lock v:ext="edit" aspectratio="f"/>
              <v:textbox inset="0mm,0mm,0mm,0mm" style="mso-fit-shape-to-text:t;">
                <w:txbxContent>
                  <w:p>
                    <w:pPr>
                      <w:pStyle w:val="2"/>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B8C78C3"/>
    <w:rsid w:val="0B8C78C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3">
    <w:name w:val="Default Paragraph Font"/>
    <w:semiHidden/>
    <w:uiPriority w:val="0"/>
  </w:style>
  <w:style w:type="table" w:default="1" w:styleId="4">
    <w:name w:val="Normal Table"/>
    <w:semiHidden/>
    <w:uiPriority w:val="0"/>
    <w:tblPr>
      <w:tblLayout w:type="fixed"/>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rPr>
  </w:style>
  <w:style w:type="table" w:styleId="5">
    <w:name w:val="Table Grid"/>
    <w:basedOn w:val="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Office_10.8.2.7090_F1E327BC-269C-435d-A152-05C5408002CA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2026-03-27T06:57:00Z</dcterms:created>
  <dc:creator>Administrator</dc:creator>
  <cp:lastModifiedBy>Administrator</cp:lastModifiedBy>
  <dcterms:modified xsi:type="dcterms:W3CDTF">2026-03-27T06:57:57Z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2052-10.8.2.7090</vt:lpwstr>
  </property>
</Properties>
</file>