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询价报名表</w:t>
      </w:r>
    </w:p>
    <w:tbl>
      <w:tblPr>
        <w:tblStyle w:val="10"/>
        <w:tblpPr w:leftFromText="180" w:rightFromText="180" w:vertAnchor="page" w:horzAnchor="margin" w:tblpY="398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1"/>
        <w:gridCol w:w="2733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3256" w:type="dxa"/>
            <w:vAlign w:val="center"/>
          </w:tcPr>
          <w:p>
            <w:pPr>
              <w:ind w:firstLine="790" w:firstLineChars="246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项目名称</w:t>
            </w:r>
          </w:p>
        </w:tc>
        <w:tc>
          <w:tcPr>
            <w:tcW w:w="108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甘肃省农产品质量安全监管追溯系统</w:t>
            </w:r>
            <w:r>
              <w:rPr>
                <w:rFonts w:hint="eastAsia"/>
                <w:b/>
                <w:sz w:val="30"/>
                <w:szCs w:val="30"/>
              </w:rPr>
              <w:t>升级改造维护培训购买服务询价报名表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服务商名称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法人姓名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4846" w:type="dxa"/>
            <w:vAlign w:val="center"/>
          </w:tcPr>
          <w:p>
            <w:pPr>
              <w:ind w:left="229" w:leftChars="-321" w:hanging="903" w:hangingChars="281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公司地址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25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84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ind w:firstLine="3255" w:firstLineChars="1550"/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w:t xml:space="preserve">                                                                      </w:t>
      </w:r>
    </w:p>
    <w:p>
      <w:pPr>
        <w:rPr>
          <w:rFonts w:ascii="宋体"/>
        </w:rPr>
      </w:pPr>
    </w:p>
    <w:p>
      <w:pPr>
        <w:ind w:firstLine="7350" w:firstLineChars="3500"/>
        <w:rPr>
          <w:rFonts w:ascii="仿宋_GB2312" w:eastAsia="仿宋_GB2312"/>
          <w:sz w:val="32"/>
          <w:szCs w:val="32"/>
        </w:rPr>
      </w:pPr>
      <w:r>
        <w:rPr>
          <w:rFonts w:ascii="宋体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</w:t>
      </w:r>
      <w:r>
        <w:rPr>
          <w:rFonts w:hint="eastAsia" w:ascii="仿宋_GB2312" w:eastAsia="仿宋_GB2312"/>
          <w:sz w:val="32"/>
          <w:szCs w:val="32"/>
        </w:rPr>
        <w:t>法人或授权委托人签字：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320"/>
    <w:rsid w:val="00005317"/>
    <w:rsid w:val="00042708"/>
    <w:rsid w:val="000427F4"/>
    <w:rsid w:val="00072DB1"/>
    <w:rsid w:val="000A29C8"/>
    <w:rsid w:val="000C495B"/>
    <w:rsid w:val="000C7853"/>
    <w:rsid w:val="000F7980"/>
    <w:rsid w:val="00117738"/>
    <w:rsid w:val="00123009"/>
    <w:rsid w:val="00123C1B"/>
    <w:rsid w:val="001273CB"/>
    <w:rsid w:val="00151B5C"/>
    <w:rsid w:val="00171D79"/>
    <w:rsid w:val="0018681C"/>
    <w:rsid w:val="001A315A"/>
    <w:rsid w:val="001B4E68"/>
    <w:rsid w:val="001C4B4B"/>
    <w:rsid w:val="001E7DE3"/>
    <w:rsid w:val="00227055"/>
    <w:rsid w:val="00250EB7"/>
    <w:rsid w:val="00256BF9"/>
    <w:rsid w:val="002B7E41"/>
    <w:rsid w:val="0031640C"/>
    <w:rsid w:val="0032001E"/>
    <w:rsid w:val="00343B6E"/>
    <w:rsid w:val="003521C6"/>
    <w:rsid w:val="003606AE"/>
    <w:rsid w:val="00364A9A"/>
    <w:rsid w:val="00420B3F"/>
    <w:rsid w:val="004A15EC"/>
    <w:rsid w:val="004B3201"/>
    <w:rsid w:val="004F3E09"/>
    <w:rsid w:val="00520209"/>
    <w:rsid w:val="00521332"/>
    <w:rsid w:val="00530AEA"/>
    <w:rsid w:val="00542EA3"/>
    <w:rsid w:val="005832E8"/>
    <w:rsid w:val="005A0F03"/>
    <w:rsid w:val="005A1365"/>
    <w:rsid w:val="005E562E"/>
    <w:rsid w:val="00615D92"/>
    <w:rsid w:val="00674846"/>
    <w:rsid w:val="006B0A8A"/>
    <w:rsid w:val="006D102B"/>
    <w:rsid w:val="007244A0"/>
    <w:rsid w:val="00755B78"/>
    <w:rsid w:val="00761258"/>
    <w:rsid w:val="00792ADA"/>
    <w:rsid w:val="007C364F"/>
    <w:rsid w:val="007D3235"/>
    <w:rsid w:val="007E5AF9"/>
    <w:rsid w:val="00883B5E"/>
    <w:rsid w:val="008B486B"/>
    <w:rsid w:val="008C5DB4"/>
    <w:rsid w:val="00900FA2"/>
    <w:rsid w:val="00935CD4"/>
    <w:rsid w:val="0094576F"/>
    <w:rsid w:val="009531ED"/>
    <w:rsid w:val="009C15A8"/>
    <w:rsid w:val="009D5DC8"/>
    <w:rsid w:val="009E2E22"/>
    <w:rsid w:val="00A13BED"/>
    <w:rsid w:val="00A244D7"/>
    <w:rsid w:val="00A4214A"/>
    <w:rsid w:val="00A57A8F"/>
    <w:rsid w:val="00A60360"/>
    <w:rsid w:val="00A6260F"/>
    <w:rsid w:val="00A63D03"/>
    <w:rsid w:val="00A9278E"/>
    <w:rsid w:val="00B4297D"/>
    <w:rsid w:val="00B7049B"/>
    <w:rsid w:val="00B73AD7"/>
    <w:rsid w:val="00BB457D"/>
    <w:rsid w:val="00BC1884"/>
    <w:rsid w:val="00BF4830"/>
    <w:rsid w:val="00C64320"/>
    <w:rsid w:val="00C917F6"/>
    <w:rsid w:val="00CB594D"/>
    <w:rsid w:val="00CC44DA"/>
    <w:rsid w:val="00CD1BE5"/>
    <w:rsid w:val="00D349D9"/>
    <w:rsid w:val="00DD4C79"/>
    <w:rsid w:val="00DF0FEF"/>
    <w:rsid w:val="00DF18A7"/>
    <w:rsid w:val="00E217CD"/>
    <w:rsid w:val="00E5757C"/>
    <w:rsid w:val="00E6060E"/>
    <w:rsid w:val="00E8447B"/>
    <w:rsid w:val="00E851DE"/>
    <w:rsid w:val="00EB1FCF"/>
    <w:rsid w:val="00EB2182"/>
    <w:rsid w:val="00EE6BA2"/>
    <w:rsid w:val="00F17C53"/>
    <w:rsid w:val="00F23131"/>
    <w:rsid w:val="00F26DD9"/>
    <w:rsid w:val="00F27EEF"/>
    <w:rsid w:val="00F97EB6"/>
    <w:rsid w:val="00FA0860"/>
    <w:rsid w:val="00FA25F8"/>
    <w:rsid w:val="00FE6C1B"/>
    <w:rsid w:val="540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rFonts w:ascii="宋体"/>
      <w:kern w:val="0"/>
      <w:sz w:val="24"/>
      <w:szCs w:val="20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1">
    <w:name w:val="Heading 1 Char"/>
    <w:basedOn w:val="8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Header Char"/>
    <w:basedOn w:val="8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8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Balloon Text Char"/>
    <w:basedOn w:val="8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Date Char"/>
    <w:basedOn w:val="8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标题1"/>
    <w:basedOn w:val="8"/>
    <w:uiPriority w:val="99"/>
    <w:rPr>
      <w:rFonts w:cs="Times New Roman"/>
    </w:rPr>
  </w:style>
  <w:style w:type="paragraph" w:customStyle="1" w:styleId="17">
    <w:name w:val="Default"/>
    <w:uiPriority w:val="99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265</Words>
  <Characters>1514</Characters>
  <Lines>0</Lines>
  <Paragraphs>0</Paragraphs>
  <TotalTime>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2021-11-30T03:33:00Z</dcterms:created>
  <dc:creator>Administrator</dc:creator>
  <cp:lastModifiedBy>admin</cp:lastModifiedBy>
  <cp:lastPrinted>2020-11-30T02:42:00Z</cp:lastPrinted>
  <dcterms:modified xsi:type="dcterms:W3CDTF">2021-11-30T06:49:48Z</dcterms:modified>
  <dc:title>甘肃省农产品质量安全检验检测中心关于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