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D9" w:rsidRDefault="008E3D5E">
      <w:pPr>
        <w:jc w:val="center"/>
        <w:rPr>
          <w:b/>
          <w:sz w:val="30"/>
        </w:rPr>
      </w:pPr>
      <w:r>
        <w:rPr>
          <w:rFonts w:hint="eastAsia"/>
          <w:b/>
          <w:sz w:val="30"/>
        </w:rPr>
        <w:t>甘肃省地方标准制修订项目建议书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20"/>
        <w:gridCol w:w="360"/>
        <w:gridCol w:w="900"/>
        <w:gridCol w:w="180"/>
        <w:gridCol w:w="32"/>
        <w:gridCol w:w="508"/>
        <w:gridCol w:w="871"/>
        <w:gridCol w:w="41"/>
        <w:gridCol w:w="1248"/>
        <w:gridCol w:w="173"/>
        <w:gridCol w:w="7"/>
        <w:gridCol w:w="540"/>
        <w:gridCol w:w="720"/>
        <w:gridCol w:w="181"/>
        <w:gridCol w:w="1393"/>
      </w:tblGrid>
      <w:tr w:rsidR="004F06D9">
        <w:trPr>
          <w:cantSplit/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项目名称（中文）</w:t>
            </w:r>
          </w:p>
        </w:tc>
        <w:tc>
          <w:tcPr>
            <w:tcW w:w="7154" w:type="dxa"/>
            <w:gridSpan w:val="14"/>
            <w:vAlign w:val="center"/>
          </w:tcPr>
          <w:p w:rsidR="004F06D9" w:rsidRDefault="004F06D9">
            <w:pPr>
              <w:jc w:val="center"/>
            </w:pPr>
            <w:bookmarkStart w:id="0" w:name="_GoBack"/>
            <w:bookmarkEnd w:id="0"/>
          </w:p>
        </w:tc>
      </w:tr>
      <w:tr w:rsidR="004F06D9">
        <w:trPr>
          <w:cantSplit/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项目名称（英文）</w:t>
            </w:r>
          </w:p>
        </w:tc>
        <w:tc>
          <w:tcPr>
            <w:tcW w:w="7154" w:type="dxa"/>
            <w:gridSpan w:val="14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cantSplit/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项目性质</w:t>
            </w:r>
          </w:p>
          <w:p w:rsidR="004F06D9" w:rsidRDefault="008E3D5E">
            <w:r w:rsidRPr="008E3D5E">
              <w:rPr>
                <w:rFonts w:hint="eastAsia"/>
                <w:spacing w:val="15"/>
                <w:w w:val="92"/>
                <w:kern w:val="0"/>
                <w:fitText w:val="1365" w:id="1496209004"/>
              </w:rPr>
              <w:t>（强制或推荐</w:t>
            </w:r>
            <w:r w:rsidRPr="008E3D5E">
              <w:rPr>
                <w:rFonts w:hint="eastAsia"/>
                <w:spacing w:val="-37"/>
                <w:w w:val="92"/>
                <w:kern w:val="0"/>
                <w:fitText w:val="1365" w:id="1496209004"/>
              </w:rPr>
              <w:t>）</w:t>
            </w:r>
          </w:p>
        </w:tc>
        <w:tc>
          <w:tcPr>
            <w:tcW w:w="2851" w:type="dxa"/>
            <w:gridSpan w:val="6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69" w:type="dxa"/>
            <w:gridSpan w:val="4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计划起止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2834" w:type="dxa"/>
            <w:gridSpan w:val="4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制定或修订</w:t>
            </w:r>
          </w:p>
        </w:tc>
        <w:tc>
          <w:tcPr>
            <w:tcW w:w="1440" w:type="dxa"/>
            <w:gridSpan w:val="3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11" w:type="dxa"/>
            <w:gridSpan w:val="3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被修订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标准号</w:t>
            </w:r>
          </w:p>
        </w:tc>
        <w:tc>
          <w:tcPr>
            <w:tcW w:w="4303" w:type="dxa"/>
            <w:gridSpan w:val="8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采用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国际标准</w:t>
            </w:r>
          </w:p>
        </w:tc>
        <w:tc>
          <w:tcPr>
            <w:tcW w:w="1440" w:type="dxa"/>
            <w:gridSpan w:val="3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11" w:type="dxa"/>
            <w:gridSpan w:val="3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一致性程度</w:t>
            </w:r>
          </w:p>
        </w:tc>
        <w:tc>
          <w:tcPr>
            <w:tcW w:w="1462" w:type="dxa"/>
            <w:gridSpan w:val="3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采标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中文名称</w:t>
            </w:r>
          </w:p>
        </w:tc>
        <w:tc>
          <w:tcPr>
            <w:tcW w:w="1393" w:type="dxa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cantSplit/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主要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7154" w:type="dxa"/>
            <w:gridSpan w:val="14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项目负责人</w:t>
            </w:r>
          </w:p>
        </w:tc>
        <w:tc>
          <w:tcPr>
            <w:tcW w:w="1472" w:type="dxa"/>
            <w:gridSpan w:val="4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20" w:type="dxa"/>
            <w:gridSpan w:val="3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1421" w:type="dxa"/>
            <w:gridSpan w:val="2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93" w:type="dxa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313" w:type="dxa"/>
            <w:gridSpan w:val="9"/>
            <w:vAlign w:val="center"/>
          </w:tcPr>
          <w:p w:rsidR="004F06D9" w:rsidRDefault="004F06D9">
            <w:pPr>
              <w:jc w:val="center"/>
            </w:pPr>
          </w:p>
        </w:tc>
        <w:tc>
          <w:tcPr>
            <w:tcW w:w="1448" w:type="dxa"/>
            <w:gridSpan w:val="4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393" w:type="dxa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trHeight w:hRule="exact" w:val="700"/>
        </w:trPr>
        <w:tc>
          <w:tcPr>
            <w:tcW w:w="1368" w:type="dxa"/>
            <w:gridSpan w:val="2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参加</w:t>
            </w:r>
          </w:p>
          <w:p w:rsidR="004F06D9" w:rsidRDefault="008E3D5E">
            <w:pPr>
              <w:jc w:val="center"/>
            </w:pPr>
            <w:r>
              <w:rPr>
                <w:rFonts w:hint="eastAsia"/>
              </w:rPr>
              <w:t>起草单位</w:t>
            </w:r>
          </w:p>
        </w:tc>
        <w:tc>
          <w:tcPr>
            <w:tcW w:w="7154" w:type="dxa"/>
            <w:gridSpan w:val="14"/>
            <w:vAlign w:val="center"/>
          </w:tcPr>
          <w:p w:rsidR="004F06D9" w:rsidRDefault="004F06D9">
            <w:pPr>
              <w:jc w:val="center"/>
            </w:pPr>
          </w:p>
        </w:tc>
      </w:tr>
      <w:tr w:rsidR="004F06D9">
        <w:trPr>
          <w:cantSplit/>
          <w:trHeight w:val="3332"/>
        </w:trPr>
        <w:tc>
          <w:tcPr>
            <w:tcW w:w="8522" w:type="dxa"/>
            <w:gridSpan w:val="16"/>
          </w:tcPr>
          <w:p w:rsidR="004F06D9" w:rsidRDefault="004F06D9"/>
          <w:p w:rsidR="004F06D9" w:rsidRDefault="008E3D5E">
            <w:r>
              <w:rPr>
                <w:rFonts w:hint="eastAsia"/>
              </w:rPr>
              <w:t>目的、意义：（标准制定的必要性）</w:t>
            </w:r>
          </w:p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>
            <w:pPr>
              <w:pStyle w:val="a3"/>
              <w:shd w:val="clear" w:color="auto" w:fill="FFFFFF"/>
              <w:spacing w:before="0" w:beforeAutospacing="0" w:after="0" w:afterAutospacing="0"/>
              <w:ind w:firstLineChars="200" w:firstLine="420"/>
              <w:rPr>
                <w:sz w:val="21"/>
                <w:szCs w:val="21"/>
              </w:rPr>
            </w:pPr>
          </w:p>
        </w:tc>
      </w:tr>
      <w:tr w:rsidR="004F06D9">
        <w:trPr>
          <w:cantSplit/>
          <w:trHeight w:val="533"/>
        </w:trPr>
        <w:tc>
          <w:tcPr>
            <w:tcW w:w="8522" w:type="dxa"/>
            <w:gridSpan w:val="16"/>
            <w:tcBorders>
              <w:bottom w:val="single" w:sz="4" w:space="0" w:color="auto"/>
            </w:tcBorders>
          </w:tcPr>
          <w:p w:rsidR="004F06D9" w:rsidRDefault="004F06D9"/>
          <w:p w:rsidR="004F06D9" w:rsidRDefault="008E3D5E">
            <w:r>
              <w:rPr>
                <w:rFonts w:hint="eastAsia"/>
              </w:rPr>
              <w:t>标准</w:t>
            </w:r>
            <w:r>
              <w:t>适用</w:t>
            </w:r>
            <w:r>
              <w:rPr>
                <w:rFonts w:hint="eastAsia"/>
              </w:rPr>
              <w:t>范围和主要技术内容：</w:t>
            </w:r>
          </w:p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</w:tc>
      </w:tr>
      <w:tr w:rsidR="004F06D9">
        <w:trPr>
          <w:cantSplit/>
          <w:trHeight w:val="1227"/>
        </w:trPr>
        <w:tc>
          <w:tcPr>
            <w:tcW w:w="8522" w:type="dxa"/>
            <w:gridSpan w:val="16"/>
            <w:tcBorders>
              <w:bottom w:val="single" w:sz="4" w:space="0" w:color="auto"/>
            </w:tcBorders>
          </w:tcPr>
          <w:p w:rsidR="004F06D9" w:rsidRDefault="008E3D5E">
            <w:r>
              <w:rPr>
                <w:rFonts w:hint="eastAsia"/>
              </w:rPr>
              <w:lastRenderedPageBreak/>
              <w:t>标准所涉及的产品目录</w:t>
            </w:r>
            <w:r w:rsidR="005D3A82">
              <w:rPr>
                <w:rFonts w:hint="eastAsia"/>
              </w:rPr>
              <w:t>:</w:t>
            </w:r>
          </w:p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</w:tc>
      </w:tr>
      <w:tr w:rsidR="004F06D9">
        <w:trPr>
          <w:cantSplit/>
          <w:trHeight w:val="2979"/>
        </w:trPr>
        <w:tc>
          <w:tcPr>
            <w:tcW w:w="8522" w:type="dxa"/>
            <w:gridSpan w:val="16"/>
          </w:tcPr>
          <w:p w:rsidR="004F06D9" w:rsidRDefault="008E3D5E">
            <w:r>
              <w:rPr>
                <w:rFonts w:hint="eastAsia"/>
              </w:rPr>
              <w:t>设置强制性条款的理由：</w:t>
            </w:r>
          </w:p>
          <w:p w:rsidR="004F06D9" w:rsidRDefault="004F06D9"/>
          <w:p w:rsidR="004F06D9" w:rsidRDefault="004F06D9"/>
          <w:p w:rsidR="004F06D9" w:rsidRDefault="004F06D9"/>
        </w:tc>
      </w:tr>
      <w:tr w:rsidR="004F06D9">
        <w:trPr>
          <w:cantSplit/>
        </w:trPr>
        <w:tc>
          <w:tcPr>
            <w:tcW w:w="8522" w:type="dxa"/>
            <w:gridSpan w:val="16"/>
          </w:tcPr>
          <w:p w:rsidR="004F06D9" w:rsidRDefault="008E3D5E">
            <w:r>
              <w:rPr>
                <w:rFonts w:hint="eastAsia"/>
              </w:rPr>
              <w:t>国内外和省内情况简要说明：（包括拟采用的国际标准或国外先进标准编号及名称）</w:t>
            </w:r>
          </w:p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</w:tc>
      </w:tr>
      <w:tr w:rsidR="004F06D9">
        <w:trPr>
          <w:cantSplit/>
          <w:trHeight w:hRule="exact" w:val="367"/>
        </w:trPr>
        <w:tc>
          <w:tcPr>
            <w:tcW w:w="1728" w:type="dxa"/>
            <w:gridSpan w:val="3"/>
            <w:vMerge w:val="restart"/>
            <w:vAlign w:val="center"/>
          </w:tcPr>
          <w:p w:rsidR="004F06D9" w:rsidRDefault="008E3D5E">
            <w:pPr>
              <w:jc w:val="center"/>
            </w:pPr>
            <w:r>
              <w:rPr>
                <w:rFonts w:hint="eastAsia"/>
              </w:rPr>
              <w:t>经费预算</w:t>
            </w:r>
          </w:p>
        </w:tc>
        <w:tc>
          <w:tcPr>
            <w:tcW w:w="2491" w:type="dxa"/>
            <w:gridSpan w:val="5"/>
            <w:vMerge w:val="restart"/>
            <w:vAlign w:val="center"/>
          </w:tcPr>
          <w:p w:rsidR="004F06D9" w:rsidRDefault="004F06D9"/>
        </w:tc>
        <w:tc>
          <w:tcPr>
            <w:tcW w:w="1289" w:type="dxa"/>
            <w:gridSpan w:val="2"/>
            <w:vMerge w:val="restart"/>
            <w:vAlign w:val="center"/>
          </w:tcPr>
          <w:p w:rsidR="004F06D9" w:rsidRDefault="008E3D5E">
            <w:r>
              <w:rPr>
                <w:rFonts w:hint="eastAsia"/>
              </w:rPr>
              <w:t>经费来源</w:t>
            </w:r>
          </w:p>
        </w:tc>
        <w:tc>
          <w:tcPr>
            <w:tcW w:w="1440" w:type="dxa"/>
            <w:gridSpan w:val="4"/>
            <w:vAlign w:val="center"/>
          </w:tcPr>
          <w:p w:rsidR="004F06D9" w:rsidRDefault="008E3D5E">
            <w:r>
              <w:rPr>
                <w:rFonts w:hint="eastAsia"/>
              </w:rPr>
              <w:t>地方拨款</w:t>
            </w:r>
          </w:p>
        </w:tc>
        <w:tc>
          <w:tcPr>
            <w:tcW w:w="1574" w:type="dxa"/>
            <w:gridSpan w:val="2"/>
            <w:vAlign w:val="center"/>
          </w:tcPr>
          <w:p w:rsidR="004F06D9" w:rsidRDefault="004F06D9"/>
        </w:tc>
      </w:tr>
      <w:tr w:rsidR="004F06D9">
        <w:trPr>
          <w:cantSplit/>
          <w:trHeight w:hRule="exact" w:val="457"/>
        </w:trPr>
        <w:tc>
          <w:tcPr>
            <w:tcW w:w="1728" w:type="dxa"/>
            <w:gridSpan w:val="3"/>
            <w:vMerge/>
          </w:tcPr>
          <w:p w:rsidR="004F06D9" w:rsidRDefault="004F06D9"/>
        </w:tc>
        <w:tc>
          <w:tcPr>
            <w:tcW w:w="2491" w:type="dxa"/>
            <w:gridSpan w:val="5"/>
            <w:vMerge/>
          </w:tcPr>
          <w:p w:rsidR="004F06D9" w:rsidRDefault="004F06D9"/>
        </w:tc>
        <w:tc>
          <w:tcPr>
            <w:tcW w:w="1289" w:type="dxa"/>
            <w:gridSpan w:val="2"/>
            <w:vMerge/>
            <w:vAlign w:val="center"/>
          </w:tcPr>
          <w:p w:rsidR="004F06D9" w:rsidRDefault="004F06D9"/>
        </w:tc>
        <w:tc>
          <w:tcPr>
            <w:tcW w:w="1440" w:type="dxa"/>
            <w:gridSpan w:val="4"/>
            <w:vAlign w:val="center"/>
          </w:tcPr>
          <w:p w:rsidR="004F06D9" w:rsidRDefault="008E3D5E">
            <w:r>
              <w:rPr>
                <w:rFonts w:hint="eastAsia"/>
              </w:rPr>
              <w:t>自筹</w:t>
            </w:r>
          </w:p>
        </w:tc>
        <w:tc>
          <w:tcPr>
            <w:tcW w:w="1574" w:type="dxa"/>
            <w:gridSpan w:val="2"/>
            <w:vAlign w:val="center"/>
          </w:tcPr>
          <w:p w:rsidR="004F06D9" w:rsidRDefault="004F06D9"/>
        </w:tc>
      </w:tr>
      <w:tr w:rsidR="004F06D9">
        <w:trPr>
          <w:trHeight w:val="2559"/>
        </w:trPr>
        <w:tc>
          <w:tcPr>
            <w:tcW w:w="648" w:type="dxa"/>
            <w:vAlign w:val="center"/>
          </w:tcPr>
          <w:p w:rsidR="004F06D9" w:rsidRDefault="008E3D5E">
            <w:r>
              <w:rPr>
                <w:rFonts w:hint="eastAsia"/>
              </w:rPr>
              <w:t>项目起草单位意见</w:t>
            </w:r>
          </w:p>
        </w:tc>
        <w:tc>
          <w:tcPr>
            <w:tcW w:w="1980" w:type="dxa"/>
            <w:gridSpan w:val="3"/>
          </w:tcPr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8E3D5E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4F06D9" w:rsidRDefault="008E3D5E">
            <w:pPr>
              <w:ind w:firstLineChars="150" w:firstLine="31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4F06D9" w:rsidRDefault="004F06D9"/>
        </w:tc>
        <w:tc>
          <w:tcPr>
            <w:tcW w:w="720" w:type="dxa"/>
            <w:gridSpan w:val="3"/>
            <w:vAlign w:val="center"/>
          </w:tcPr>
          <w:p w:rsidR="004F06D9" w:rsidRDefault="008E3D5E">
            <w:r>
              <w:rPr>
                <w:rFonts w:hint="eastAsia"/>
              </w:rPr>
              <w:t>技术委员会意见</w:t>
            </w:r>
          </w:p>
        </w:tc>
        <w:tc>
          <w:tcPr>
            <w:tcW w:w="2160" w:type="dxa"/>
            <w:gridSpan w:val="3"/>
          </w:tcPr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4F06D9">
            <w:pPr>
              <w:widowControl/>
              <w:jc w:val="left"/>
            </w:pPr>
          </w:p>
          <w:p w:rsidR="004F06D9" w:rsidRDefault="008E3D5E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4F06D9" w:rsidRDefault="008E3D5E">
            <w:pPr>
              <w:ind w:left="462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720" w:type="dxa"/>
            <w:gridSpan w:val="3"/>
            <w:vAlign w:val="center"/>
          </w:tcPr>
          <w:p w:rsidR="004F06D9" w:rsidRDefault="008E3D5E">
            <w:r>
              <w:rPr>
                <w:rFonts w:hint="eastAsia"/>
              </w:rPr>
              <w:t>提出</w:t>
            </w:r>
            <w:r>
              <w:t>或</w:t>
            </w:r>
            <w:r>
              <w:rPr>
                <w:rFonts w:hint="eastAsia"/>
              </w:rPr>
              <w:t>申请</w:t>
            </w:r>
            <w:r>
              <w:t>单</w:t>
            </w:r>
            <w:r>
              <w:rPr>
                <w:rFonts w:hint="eastAsia"/>
              </w:rPr>
              <w:t>位意见（行业主管部门）</w:t>
            </w:r>
          </w:p>
        </w:tc>
        <w:tc>
          <w:tcPr>
            <w:tcW w:w="2294" w:type="dxa"/>
            <w:gridSpan w:val="3"/>
            <w:vAlign w:val="center"/>
          </w:tcPr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4F06D9"/>
          <w:p w:rsidR="004F06D9" w:rsidRDefault="008E3D5E">
            <w:pPr>
              <w:jc w:val="right"/>
            </w:pPr>
            <w:r>
              <w:rPr>
                <w:rFonts w:hint="eastAsia"/>
              </w:rPr>
              <w:t>（签字、盖公章）</w:t>
            </w:r>
          </w:p>
          <w:p w:rsidR="004F06D9" w:rsidRDefault="008E3D5E">
            <w:pPr>
              <w:ind w:left="735" w:hangingChars="350" w:hanging="735"/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4F06D9" w:rsidRDefault="004F06D9">
      <w:pPr>
        <w:rPr>
          <w:b/>
        </w:rPr>
      </w:pPr>
    </w:p>
    <w:p w:rsidR="004F06D9" w:rsidRDefault="008E3D5E">
      <w:pPr>
        <w:rPr>
          <w:sz w:val="24"/>
        </w:rPr>
      </w:pPr>
      <w:r>
        <w:rPr>
          <w:rFonts w:hint="eastAsia"/>
          <w:sz w:val="24"/>
        </w:rPr>
        <w:t>填表说明：</w:t>
      </w:r>
    </w:p>
    <w:p w:rsidR="004F06D9" w:rsidRDefault="008E3D5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制修订强制性地方标准的项目计划，请同时填写“设置强制性条款的理由”和“标准所涉及产品目录”两栏。</w:t>
      </w:r>
    </w:p>
    <w:p w:rsidR="004F06D9" w:rsidRDefault="008E3D5E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对于各栏内容可另附页说明。</w:t>
      </w:r>
    </w:p>
    <w:p w:rsidR="004F06D9" w:rsidRDefault="008E3D5E">
      <w:pPr>
        <w:numPr>
          <w:ilvl w:val="0"/>
          <w:numId w:val="1"/>
        </w:numPr>
      </w:pPr>
      <w:r>
        <w:rPr>
          <w:rFonts w:hint="eastAsia"/>
          <w:sz w:val="24"/>
        </w:rPr>
        <w:t>请用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纸双面打印。</w:t>
      </w:r>
    </w:p>
    <w:p w:rsidR="004F06D9" w:rsidRDefault="004F06D9"/>
    <w:sectPr w:rsidR="004F06D9" w:rsidSect="004F06D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D5E" w:rsidRDefault="008E3D5E" w:rsidP="005D3A82">
      <w:r>
        <w:separator/>
      </w:r>
    </w:p>
  </w:endnote>
  <w:endnote w:type="continuationSeparator" w:id="0">
    <w:p w:rsidR="008E3D5E" w:rsidRDefault="008E3D5E" w:rsidP="005D3A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charset w:val="86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D5E" w:rsidRDefault="008E3D5E" w:rsidP="005D3A82">
      <w:r>
        <w:separator/>
      </w:r>
    </w:p>
  </w:footnote>
  <w:footnote w:type="continuationSeparator" w:id="0">
    <w:p w:rsidR="008E3D5E" w:rsidRDefault="008E3D5E" w:rsidP="005D3A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87270"/>
    <w:multiLevelType w:val="singleLevel"/>
    <w:tmpl w:val="02687270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06D9"/>
    <w:rsid w:val="004F06D9"/>
    <w:rsid w:val="005D3A82"/>
    <w:rsid w:val="008E3D5E"/>
    <w:rsid w:val="4371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06D9"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F06D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header"/>
    <w:basedOn w:val="a"/>
    <w:link w:val="Char"/>
    <w:rsid w:val="005D3A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D3A82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5D3A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D3A82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2021-05-12T06:53:00Z</dcterms:created>
  <dcterms:modified xsi:type="dcterms:W3CDTF">2021-05-12T07:17:00Z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